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E76" w:rsidRPr="00CD3A6E" w:rsidRDefault="00255E76" w:rsidP="00255E76">
      <w:pPr>
        <w:pStyle w:val="Zkladntext"/>
        <w:spacing w:after="0"/>
        <w:ind w:firstLine="585"/>
        <w:jc w:val="both"/>
        <w:rPr>
          <w:rFonts w:ascii="Tahoma" w:hAnsi="Tahoma" w:cs="Tahoma"/>
          <w:sz w:val="20"/>
          <w:szCs w:val="20"/>
          <w:lang w:eastAsia="en-US"/>
        </w:rPr>
      </w:pPr>
      <w:r w:rsidRPr="00CD3A6E">
        <w:rPr>
          <w:rFonts w:ascii="Tahoma" w:hAnsi="Tahoma" w:cs="Tahoma"/>
          <w:sz w:val="20"/>
          <w:szCs w:val="20"/>
          <w:lang w:eastAsia="en-US"/>
        </w:rPr>
        <w:t>Malokarpatsko-</w:t>
      </w:r>
      <w:proofErr w:type="spellStart"/>
      <w:r w:rsidRPr="00CD3A6E">
        <w:rPr>
          <w:rFonts w:ascii="Tahoma" w:hAnsi="Tahoma" w:cs="Tahoma"/>
          <w:sz w:val="20"/>
          <w:szCs w:val="20"/>
          <w:lang w:eastAsia="en-US"/>
        </w:rPr>
        <w:t>Šúrska</w:t>
      </w:r>
      <w:proofErr w:type="spellEnd"/>
      <w:r w:rsidRPr="00CD3A6E">
        <w:rPr>
          <w:rFonts w:ascii="Tahoma" w:hAnsi="Tahoma" w:cs="Tahoma"/>
          <w:sz w:val="20"/>
          <w:szCs w:val="20"/>
          <w:lang w:eastAsia="en-US"/>
        </w:rPr>
        <w:t xml:space="preserve"> </w:t>
      </w:r>
      <w:proofErr w:type="spellStart"/>
      <w:r w:rsidRPr="00CD3A6E">
        <w:rPr>
          <w:rFonts w:ascii="Tahoma" w:hAnsi="Tahoma" w:cs="Tahoma"/>
          <w:sz w:val="20"/>
          <w:szCs w:val="20"/>
          <w:lang w:eastAsia="en-US"/>
        </w:rPr>
        <w:t>cyklomagistrála</w:t>
      </w:r>
      <w:proofErr w:type="spellEnd"/>
      <w:r w:rsidRPr="00CD3A6E">
        <w:rPr>
          <w:rFonts w:ascii="Tahoma" w:hAnsi="Tahoma" w:cs="Tahoma"/>
          <w:sz w:val="20"/>
          <w:szCs w:val="20"/>
          <w:lang w:eastAsia="en-US"/>
        </w:rPr>
        <w:t xml:space="preserve"> – JURAVA je systém cyklotrás na severovýchodnom okraji Bratislavy a zasahujúci do okresu Pezinok v katastri mesta Svätý Jur. Zahŕňa navrhované intravilánové cyklotrasy v Meste Svätý Jur, Mestských častí Bratislava – Rača a Vajnory a extravilánové prepojenia medzi nimi v celkovej dĺžke 27,13 km. Navrhované cyklotrasy využívajú existujúce miestne komunikácie, účelové komunikácie spevnené i nespevnené a hrádze </w:t>
      </w:r>
      <w:proofErr w:type="spellStart"/>
      <w:r w:rsidRPr="00CD3A6E">
        <w:rPr>
          <w:rFonts w:ascii="Tahoma" w:hAnsi="Tahoma" w:cs="Tahoma"/>
          <w:sz w:val="20"/>
          <w:szCs w:val="20"/>
          <w:lang w:eastAsia="en-US"/>
        </w:rPr>
        <w:t>Šúrskeho</w:t>
      </w:r>
      <w:proofErr w:type="spellEnd"/>
      <w:r w:rsidRPr="00CD3A6E">
        <w:rPr>
          <w:rFonts w:ascii="Tahoma" w:hAnsi="Tahoma" w:cs="Tahoma"/>
          <w:sz w:val="20"/>
          <w:szCs w:val="20"/>
          <w:lang w:eastAsia="en-US"/>
        </w:rPr>
        <w:t xml:space="preserve"> potoka. V miestach, kde je povrch nespevnený (poľné cesty, hrádze), je navrhnutá asfaltová vozovka.</w:t>
      </w:r>
    </w:p>
    <w:p w:rsidR="00255E76" w:rsidRPr="00CD3A6E" w:rsidRDefault="00255E76" w:rsidP="00255E76">
      <w:pPr>
        <w:autoSpaceDE w:val="0"/>
        <w:autoSpaceDN w:val="0"/>
        <w:adjustRightInd w:val="0"/>
        <w:ind w:firstLine="585"/>
        <w:jc w:val="both"/>
        <w:rPr>
          <w:b/>
          <w:sz w:val="20"/>
          <w:szCs w:val="20"/>
          <w:lang w:val="sk-SK"/>
        </w:rPr>
      </w:pPr>
      <w:r w:rsidRPr="00CD3A6E">
        <w:rPr>
          <w:b/>
          <w:sz w:val="20"/>
          <w:szCs w:val="20"/>
          <w:lang w:val="sk-SK"/>
        </w:rPr>
        <w:t>Cieľ projektu je v súlade s globálnym cieľom OPBK, ktorým je “posilnenie konkurenčnej schopnosti regiónu rozvojom vedomostnej ekonomiky a budovaním regiónu atraktívneho pre život“, nakoľko realizácia projektu prispeje jednak k zlepšeniu kvality života obyvateľov na území členov združenia ale zároveň posilní konkurencieschopnosť regiónu v oblasti cestovnom ruchu.</w:t>
      </w:r>
    </w:p>
    <w:p w:rsidR="00255E76" w:rsidRPr="00CD3A6E" w:rsidRDefault="00255E76" w:rsidP="00255E76">
      <w:pPr>
        <w:autoSpaceDE w:val="0"/>
        <w:autoSpaceDN w:val="0"/>
        <w:adjustRightInd w:val="0"/>
        <w:ind w:firstLine="585"/>
        <w:jc w:val="both"/>
        <w:rPr>
          <w:b/>
          <w:sz w:val="20"/>
          <w:szCs w:val="20"/>
          <w:lang w:val="sk-SK"/>
        </w:rPr>
      </w:pPr>
      <w:r w:rsidRPr="00CD3A6E">
        <w:rPr>
          <w:b/>
          <w:sz w:val="20"/>
          <w:szCs w:val="20"/>
          <w:lang w:val="sk-SK"/>
        </w:rPr>
        <w:t>Predkladaný projekt je realizovaný len v rámci jednej skupiny aktivít 1.1.3. Zachovanie a obnova prírodného dedičstva a podpora cyklistických trás s cieľom rozvoja cestovného ruchu, ktorá je schválená v rámci OPBK.</w:t>
      </w:r>
    </w:p>
    <w:p w:rsidR="00255E76" w:rsidRPr="00CD3A6E" w:rsidRDefault="00255E76" w:rsidP="00255E76">
      <w:pPr>
        <w:pStyle w:val="Zkladntext"/>
        <w:spacing w:after="0"/>
        <w:ind w:firstLine="585"/>
        <w:jc w:val="both"/>
        <w:rPr>
          <w:rFonts w:ascii="Tahoma" w:hAnsi="Tahoma" w:cs="Tahoma"/>
          <w:sz w:val="20"/>
          <w:szCs w:val="20"/>
          <w:lang w:eastAsia="en-US"/>
        </w:rPr>
      </w:pPr>
    </w:p>
    <w:p w:rsidR="00255E76" w:rsidRPr="00CD3A6E" w:rsidRDefault="00255E76" w:rsidP="00255E76">
      <w:pPr>
        <w:pStyle w:val="Zarkazkladnhotextu3"/>
        <w:spacing w:after="0"/>
        <w:ind w:left="0" w:firstLine="585"/>
        <w:jc w:val="both"/>
        <w:rPr>
          <w:sz w:val="20"/>
          <w:szCs w:val="20"/>
          <w:lang w:val="sk-SK"/>
        </w:rPr>
      </w:pPr>
      <w:r w:rsidRPr="00CD3A6E">
        <w:rPr>
          <w:b/>
          <w:sz w:val="20"/>
          <w:szCs w:val="20"/>
          <w:lang w:val="sk-SK"/>
        </w:rPr>
        <w:t xml:space="preserve">Predmetná stavba je súčasťou systému cyklotrás, ktoré prepájajú obce a mestá v malokarpatskej oblasti. Zároveň bude trasa napojená na plánované cyklistické trasy v zmysle Koncepcie rozvoja siete cyklotrás na území BSK. </w:t>
      </w:r>
      <w:r w:rsidRPr="00CD3A6E">
        <w:rPr>
          <w:sz w:val="20"/>
          <w:szCs w:val="20"/>
          <w:lang w:val="sk-SK"/>
        </w:rPr>
        <w:t>Prepojenie na už vybudované, alebo plánované cyklotrasy je nasledovné:</w:t>
      </w:r>
    </w:p>
    <w:p w:rsidR="00255E76" w:rsidRPr="00CD3A6E" w:rsidRDefault="00255E76" w:rsidP="00255E76">
      <w:pPr>
        <w:pStyle w:val="Zkladntext"/>
        <w:numPr>
          <w:ilvl w:val="0"/>
          <w:numId w:val="1"/>
        </w:numPr>
        <w:tabs>
          <w:tab w:val="left" w:pos="992"/>
        </w:tabs>
        <w:overflowPunct w:val="0"/>
        <w:autoSpaceDE w:val="0"/>
        <w:autoSpaceDN w:val="0"/>
        <w:adjustRightInd w:val="0"/>
        <w:spacing w:after="0"/>
        <w:jc w:val="both"/>
        <w:textAlignment w:val="baseline"/>
        <w:rPr>
          <w:rFonts w:ascii="Tahoma" w:hAnsi="Tahoma" w:cs="Tahoma"/>
          <w:sz w:val="20"/>
          <w:szCs w:val="20"/>
          <w:lang w:eastAsia="en-US"/>
        </w:rPr>
      </w:pPr>
      <w:r w:rsidRPr="00CD3A6E">
        <w:rPr>
          <w:rFonts w:ascii="Tahoma" w:hAnsi="Tahoma" w:cs="Tahoma"/>
          <w:sz w:val="20"/>
          <w:szCs w:val="20"/>
          <w:lang w:eastAsia="en-US"/>
        </w:rPr>
        <w:t>v smere do centra Bratislavy na existujúcu cyklotrasu od Gaštanového hájika v Krasňanoch (MČ Bratislava – Rača),</w:t>
      </w:r>
    </w:p>
    <w:p w:rsidR="00255E76" w:rsidRPr="00CD3A6E" w:rsidRDefault="00255E76" w:rsidP="00255E76">
      <w:pPr>
        <w:pStyle w:val="Zkladntext"/>
        <w:numPr>
          <w:ilvl w:val="0"/>
          <w:numId w:val="2"/>
        </w:numPr>
        <w:tabs>
          <w:tab w:val="left" w:pos="992"/>
        </w:tabs>
        <w:overflowPunct w:val="0"/>
        <w:autoSpaceDE w:val="0"/>
        <w:autoSpaceDN w:val="0"/>
        <w:adjustRightInd w:val="0"/>
        <w:spacing w:after="0"/>
        <w:jc w:val="both"/>
        <w:textAlignment w:val="baseline"/>
        <w:rPr>
          <w:rFonts w:ascii="Tahoma" w:hAnsi="Tahoma" w:cs="Tahoma"/>
          <w:sz w:val="20"/>
          <w:szCs w:val="20"/>
          <w:lang w:eastAsia="en-US"/>
        </w:rPr>
      </w:pPr>
      <w:r w:rsidRPr="00CD3A6E">
        <w:rPr>
          <w:rFonts w:ascii="Tahoma" w:hAnsi="Tahoma" w:cs="Tahoma"/>
          <w:sz w:val="20"/>
          <w:szCs w:val="20"/>
          <w:lang w:eastAsia="en-US"/>
        </w:rPr>
        <w:t xml:space="preserve">v smere z </w:t>
      </w:r>
      <w:proofErr w:type="spellStart"/>
      <w:r w:rsidRPr="00CD3A6E">
        <w:rPr>
          <w:rFonts w:ascii="Tahoma" w:hAnsi="Tahoma" w:cs="Tahoma"/>
          <w:sz w:val="20"/>
          <w:szCs w:val="20"/>
          <w:lang w:eastAsia="en-US"/>
        </w:rPr>
        <w:t>Krasňan</w:t>
      </w:r>
      <w:proofErr w:type="spellEnd"/>
      <w:r w:rsidRPr="00CD3A6E">
        <w:rPr>
          <w:rFonts w:ascii="Tahoma" w:hAnsi="Tahoma" w:cs="Tahoma"/>
          <w:sz w:val="20"/>
          <w:szCs w:val="20"/>
          <w:lang w:eastAsia="en-US"/>
        </w:rPr>
        <w:t> a Rače do lesného masívu Malých Karpát,</w:t>
      </w:r>
    </w:p>
    <w:p w:rsidR="00255E76" w:rsidRPr="00CD3A6E" w:rsidRDefault="00255E76" w:rsidP="00255E76">
      <w:pPr>
        <w:pStyle w:val="Zkladntext"/>
        <w:numPr>
          <w:ilvl w:val="0"/>
          <w:numId w:val="3"/>
        </w:numPr>
        <w:tabs>
          <w:tab w:val="left" w:pos="992"/>
        </w:tabs>
        <w:overflowPunct w:val="0"/>
        <w:autoSpaceDE w:val="0"/>
        <w:autoSpaceDN w:val="0"/>
        <w:adjustRightInd w:val="0"/>
        <w:spacing w:after="0"/>
        <w:jc w:val="both"/>
        <w:textAlignment w:val="baseline"/>
        <w:rPr>
          <w:rFonts w:ascii="Tahoma" w:hAnsi="Tahoma" w:cs="Tahoma"/>
          <w:sz w:val="20"/>
          <w:szCs w:val="20"/>
          <w:lang w:eastAsia="en-US"/>
        </w:rPr>
      </w:pPr>
      <w:r w:rsidRPr="00CD3A6E">
        <w:rPr>
          <w:rFonts w:ascii="Tahoma" w:hAnsi="Tahoma" w:cs="Tahoma"/>
          <w:sz w:val="20"/>
          <w:szCs w:val="20"/>
          <w:lang w:eastAsia="en-US"/>
        </w:rPr>
        <w:t xml:space="preserve">v smere zo Svätého Jura do Pezinka po hrádzi </w:t>
      </w:r>
      <w:proofErr w:type="spellStart"/>
      <w:r w:rsidRPr="00CD3A6E">
        <w:rPr>
          <w:rFonts w:ascii="Tahoma" w:hAnsi="Tahoma" w:cs="Tahoma"/>
          <w:sz w:val="20"/>
          <w:szCs w:val="20"/>
          <w:lang w:eastAsia="en-US"/>
        </w:rPr>
        <w:t>Šúrskeho</w:t>
      </w:r>
      <w:proofErr w:type="spellEnd"/>
      <w:r w:rsidRPr="00CD3A6E">
        <w:rPr>
          <w:rFonts w:ascii="Tahoma" w:hAnsi="Tahoma" w:cs="Tahoma"/>
          <w:sz w:val="20"/>
          <w:szCs w:val="20"/>
          <w:lang w:eastAsia="en-US"/>
        </w:rPr>
        <w:t xml:space="preserve"> potoka na vyprojektované cyklotrasy v katastri a intraviláne mesta Pezinok</w:t>
      </w:r>
    </w:p>
    <w:p w:rsidR="00255E76" w:rsidRPr="00CD3A6E" w:rsidRDefault="00255E76" w:rsidP="00255E76">
      <w:pPr>
        <w:pStyle w:val="Zkladntext"/>
        <w:numPr>
          <w:ilvl w:val="0"/>
          <w:numId w:val="4"/>
        </w:numPr>
        <w:tabs>
          <w:tab w:val="left" w:pos="992"/>
        </w:tabs>
        <w:overflowPunct w:val="0"/>
        <w:autoSpaceDE w:val="0"/>
        <w:autoSpaceDN w:val="0"/>
        <w:adjustRightInd w:val="0"/>
        <w:spacing w:after="0"/>
        <w:jc w:val="both"/>
        <w:textAlignment w:val="baseline"/>
        <w:rPr>
          <w:rFonts w:ascii="Tahoma" w:hAnsi="Tahoma" w:cs="Tahoma"/>
          <w:sz w:val="20"/>
          <w:szCs w:val="20"/>
          <w:lang w:eastAsia="en-US"/>
        </w:rPr>
      </w:pPr>
      <w:r w:rsidRPr="00CD3A6E">
        <w:rPr>
          <w:rFonts w:ascii="Tahoma" w:hAnsi="Tahoma" w:cs="Tahoma"/>
          <w:sz w:val="20"/>
          <w:szCs w:val="20"/>
          <w:lang w:eastAsia="en-US"/>
        </w:rPr>
        <w:t>v smere zo Svätého Jura do lesného masívu Malých Karpát,</w:t>
      </w:r>
    </w:p>
    <w:p w:rsidR="00255E76" w:rsidRPr="00CD3A6E" w:rsidRDefault="00255E76" w:rsidP="00255E76">
      <w:pPr>
        <w:pStyle w:val="Zkladntext"/>
        <w:numPr>
          <w:ilvl w:val="0"/>
          <w:numId w:val="4"/>
        </w:numPr>
        <w:tabs>
          <w:tab w:val="left" w:pos="992"/>
        </w:tabs>
        <w:overflowPunct w:val="0"/>
        <w:autoSpaceDE w:val="0"/>
        <w:autoSpaceDN w:val="0"/>
        <w:adjustRightInd w:val="0"/>
        <w:spacing w:after="0"/>
        <w:jc w:val="both"/>
        <w:textAlignment w:val="baseline"/>
        <w:rPr>
          <w:rFonts w:ascii="Tahoma" w:hAnsi="Tahoma" w:cs="Tahoma"/>
          <w:sz w:val="20"/>
          <w:szCs w:val="20"/>
          <w:lang w:eastAsia="en-US"/>
        </w:rPr>
      </w:pPr>
      <w:r w:rsidRPr="00CD3A6E">
        <w:rPr>
          <w:sz w:val="20"/>
          <w:szCs w:val="20"/>
        </w:rPr>
        <w:t>v smere z </w:t>
      </w:r>
      <w:proofErr w:type="spellStart"/>
      <w:r w:rsidRPr="00CD3A6E">
        <w:rPr>
          <w:sz w:val="20"/>
          <w:szCs w:val="20"/>
        </w:rPr>
        <w:t>Vajnor</w:t>
      </w:r>
      <w:proofErr w:type="spellEnd"/>
      <w:r w:rsidRPr="00CD3A6E">
        <w:rPr>
          <w:sz w:val="20"/>
          <w:szCs w:val="20"/>
        </w:rPr>
        <w:t xml:space="preserve"> do Ivanky pri Dunaji a Zálesia po hrádzi </w:t>
      </w:r>
      <w:proofErr w:type="spellStart"/>
      <w:r w:rsidRPr="00CD3A6E">
        <w:rPr>
          <w:sz w:val="20"/>
          <w:szCs w:val="20"/>
        </w:rPr>
        <w:t>Šúrskeho</w:t>
      </w:r>
      <w:proofErr w:type="spellEnd"/>
      <w:r w:rsidRPr="00CD3A6E">
        <w:rPr>
          <w:sz w:val="20"/>
          <w:szCs w:val="20"/>
        </w:rPr>
        <w:t xml:space="preserve"> potoka na uvažované cyklotrasy s možným prepojením až na Medzinárodnú dunajskú cyklistickú cestu pri Dunajskej Lužnej</w:t>
      </w:r>
    </w:p>
    <w:p w:rsidR="00255E76" w:rsidRPr="00CD3A6E" w:rsidRDefault="00255E76" w:rsidP="00255E76">
      <w:pPr>
        <w:ind w:firstLine="567"/>
        <w:jc w:val="both"/>
        <w:rPr>
          <w:sz w:val="20"/>
          <w:szCs w:val="20"/>
          <w:lang w:val="sk-SK"/>
        </w:rPr>
      </w:pPr>
      <w:r w:rsidRPr="00CD3A6E">
        <w:rPr>
          <w:sz w:val="20"/>
          <w:szCs w:val="20"/>
          <w:lang w:val="sk-SK"/>
        </w:rPr>
        <w:t>Realizácia predkladaného projektu tak bude motiváciou pre ďalšie mestá (mestské časti) a obce aby sa budovaním úsekov na svojom území napojili na tento systém.</w:t>
      </w:r>
    </w:p>
    <w:p w:rsidR="00255E76" w:rsidRPr="00CD3A6E" w:rsidRDefault="00255E76" w:rsidP="00255E76">
      <w:pPr>
        <w:pStyle w:val="Zkladntext"/>
        <w:tabs>
          <w:tab w:val="left" w:pos="992"/>
        </w:tabs>
        <w:overflowPunct w:val="0"/>
        <w:autoSpaceDE w:val="0"/>
        <w:autoSpaceDN w:val="0"/>
        <w:adjustRightInd w:val="0"/>
        <w:spacing w:after="0"/>
        <w:ind w:firstLine="708"/>
        <w:jc w:val="both"/>
        <w:textAlignment w:val="baseline"/>
        <w:rPr>
          <w:b/>
          <w:sz w:val="20"/>
          <w:szCs w:val="20"/>
        </w:rPr>
      </w:pPr>
    </w:p>
    <w:p w:rsidR="00255E76" w:rsidRPr="00CD3A6E" w:rsidRDefault="00255E76" w:rsidP="00255E76">
      <w:pPr>
        <w:pStyle w:val="Zkladntext"/>
        <w:tabs>
          <w:tab w:val="left" w:pos="992"/>
        </w:tabs>
        <w:overflowPunct w:val="0"/>
        <w:autoSpaceDE w:val="0"/>
        <w:autoSpaceDN w:val="0"/>
        <w:adjustRightInd w:val="0"/>
        <w:spacing w:after="0"/>
        <w:ind w:firstLine="708"/>
        <w:jc w:val="both"/>
        <w:textAlignment w:val="baseline"/>
        <w:rPr>
          <w:rFonts w:ascii="Tahoma" w:hAnsi="Tahoma" w:cs="Tahoma"/>
          <w:b/>
          <w:sz w:val="20"/>
          <w:szCs w:val="20"/>
        </w:rPr>
      </w:pPr>
      <w:r w:rsidRPr="00CD3A6E">
        <w:rPr>
          <w:rFonts w:ascii="Tahoma" w:hAnsi="Tahoma" w:cs="Tahoma"/>
          <w:b/>
          <w:sz w:val="20"/>
          <w:szCs w:val="20"/>
        </w:rPr>
        <w:t xml:space="preserve">Cyklotrasa, ktorá je predmetom projektu, bude súčasťou plánovaného nultého okruhu cyklotrasy okolo Bratislavy a zároveň bude vstupnou bránou do Malokarpatskej </w:t>
      </w:r>
      <w:proofErr w:type="spellStart"/>
      <w:r w:rsidRPr="00CD3A6E">
        <w:rPr>
          <w:rFonts w:ascii="Tahoma" w:hAnsi="Tahoma" w:cs="Tahoma"/>
          <w:b/>
          <w:sz w:val="20"/>
          <w:szCs w:val="20"/>
        </w:rPr>
        <w:t>cyklomagistrály</w:t>
      </w:r>
      <w:proofErr w:type="spellEnd"/>
      <w:r w:rsidRPr="00CD3A6E">
        <w:rPr>
          <w:rFonts w:ascii="Tahoma" w:hAnsi="Tahoma" w:cs="Tahoma"/>
          <w:b/>
          <w:sz w:val="20"/>
          <w:szCs w:val="20"/>
        </w:rPr>
        <w:t>, ktorá by sa mala tiahnuť po celom východnom úpätí Malých Karpát.</w:t>
      </w:r>
    </w:p>
    <w:p w:rsidR="00255E76" w:rsidRPr="00CD3A6E" w:rsidRDefault="00255E76" w:rsidP="00255E76">
      <w:pPr>
        <w:pStyle w:val="Zkladntext"/>
        <w:tabs>
          <w:tab w:val="left" w:pos="992"/>
        </w:tabs>
        <w:overflowPunct w:val="0"/>
        <w:autoSpaceDE w:val="0"/>
        <w:autoSpaceDN w:val="0"/>
        <w:adjustRightInd w:val="0"/>
        <w:spacing w:after="0"/>
        <w:ind w:firstLine="708"/>
        <w:jc w:val="both"/>
        <w:textAlignment w:val="baseline"/>
        <w:rPr>
          <w:rFonts w:ascii="Tahoma" w:hAnsi="Tahoma" w:cs="Tahoma"/>
          <w:sz w:val="20"/>
          <w:szCs w:val="20"/>
        </w:rPr>
      </w:pPr>
      <w:r w:rsidRPr="00CD3A6E">
        <w:rPr>
          <w:rFonts w:ascii="Tahoma" w:hAnsi="Tahoma" w:cs="Tahoma"/>
          <w:sz w:val="20"/>
          <w:szCs w:val="20"/>
        </w:rPr>
        <w:t xml:space="preserve">Mala by kopírovať koncept </w:t>
      </w:r>
      <w:proofErr w:type="spellStart"/>
      <w:r w:rsidRPr="00CD3A6E">
        <w:rPr>
          <w:rFonts w:ascii="Tahoma" w:hAnsi="Tahoma" w:cs="Tahoma"/>
          <w:sz w:val="20"/>
          <w:szCs w:val="20"/>
        </w:rPr>
        <w:t>Neusiedlerskej</w:t>
      </w:r>
      <w:proofErr w:type="spellEnd"/>
      <w:r w:rsidRPr="00CD3A6E">
        <w:rPr>
          <w:rFonts w:ascii="Tahoma" w:hAnsi="Tahoma" w:cs="Tahoma"/>
          <w:sz w:val="20"/>
          <w:szCs w:val="20"/>
        </w:rPr>
        <w:t xml:space="preserve"> cyklotrasy, ktorá tiež prechádza obcami a mestami vo vinohradníckej krajine. </w:t>
      </w:r>
      <w:proofErr w:type="spellStart"/>
      <w:r w:rsidRPr="00CD3A6E">
        <w:rPr>
          <w:rFonts w:ascii="Tahoma" w:hAnsi="Tahoma" w:cs="Tahoma"/>
          <w:sz w:val="20"/>
          <w:szCs w:val="20"/>
        </w:rPr>
        <w:t>Malokarpatsko</w:t>
      </w:r>
      <w:proofErr w:type="spellEnd"/>
      <w:r w:rsidRPr="00CD3A6E">
        <w:rPr>
          <w:rFonts w:ascii="Tahoma" w:hAnsi="Tahoma" w:cs="Tahoma"/>
          <w:sz w:val="20"/>
          <w:szCs w:val="20"/>
        </w:rPr>
        <w:t xml:space="preserve"> – </w:t>
      </w:r>
      <w:proofErr w:type="spellStart"/>
      <w:r w:rsidRPr="00CD3A6E">
        <w:rPr>
          <w:rFonts w:ascii="Tahoma" w:hAnsi="Tahoma" w:cs="Tahoma"/>
          <w:sz w:val="20"/>
          <w:szCs w:val="20"/>
        </w:rPr>
        <w:t>Šúrska</w:t>
      </w:r>
      <w:proofErr w:type="spellEnd"/>
      <w:r w:rsidRPr="00CD3A6E">
        <w:rPr>
          <w:rFonts w:ascii="Tahoma" w:hAnsi="Tahoma" w:cs="Tahoma"/>
          <w:sz w:val="20"/>
          <w:szCs w:val="20"/>
        </w:rPr>
        <w:t xml:space="preserve"> </w:t>
      </w:r>
      <w:proofErr w:type="spellStart"/>
      <w:r w:rsidRPr="00CD3A6E">
        <w:rPr>
          <w:rFonts w:ascii="Tahoma" w:hAnsi="Tahoma" w:cs="Tahoma"/>
          <w:sz w:val="20"/>
          <w:szCs w:val="20"/>
        </w:rPr>
        <w:t>cyklomagistrála</w:t>
      </w:r>
      <w:proofErr w:type="spellEnd"/>
      <w:r w:rsidRPr="00CD3A6E">
        <w:rPr>
          <w:rFonts w:ascii="Tahoma" w:hAnsi="Tahoma" w:cs="Tahoma"/>
          <w:sz w:val="20"/>
          <w:szCs w:val="20"/>
        </w:rPr>
        <w:t xml:space="preserve"> spája jednak územia členov združenia, ale tým aj rôzne akcie medzi týmito mestami ako napr. hody, vinobrania, dožinky a mnohé iné </w:t>
      </w:r>
      <w:proofErr w:type="spellStart"/>
      <w:r w:rsidRPr="00CD3A6E">
        <w:rPr>
          <w:rFonts w:ascii="Tahoma" w:hAnsi="Tahoma" w:cs="Tahoma"/>
          <w:sz w:val="20"/>
          <w:szCs w:val="20"/>
        </w:rPr>
        <w:t>kultúrko</w:t>
      </w:r>
      <w:proofErr w:type="spellEnd"/>
      <w:r w:rsidRPr="00CD3A6E">
        <w:rPr>
          <w:rFonts w:ascii="Tahoma" w:hAnsi="Tahoma" w:cs="Tahoma"/>
          <w:sz w:val="20"/>
          <w:szCs w:val="20"/>
        </w:rPr>
        <w:t>-spoločenské akcie.</w:t>
      </w:r>
    </w:p>
    <w:p w:rsidR="00255E76" w:rsidRPr="00CD3A6E" w:rsidRDefault="00255E76" w:rsidP="00255E76">
      <w:pPr>
        <w:pStyle w:val="Zkladntext"/>
        <w:tabs>
          <w:tab w:val="left" w:pos="992"/>
        </w:tabs>
        <w:overflowPunct w:val="0"/>
        <w:autoSpaceDE w:val="0"/>
        <w:autoSpaceDN w:val="0"/>
        <w:adjustRightInd w:val="0"/>
        <w:spacing w:after="0"/>
        <w:ind w:firstLine="727"/>
        <w:jc w:val="both"/>
        <w:textAlignment w:val="baseline"/>
        <w:rPr>
          <w:rFonts w:ascii="Tahoma" w:hAnsi="Tahoma" w:cs="Tahoma"/>
          <w:sz w:val="20"/>
          <w:szCs w:val="20"/>
          <w:lang w:eastAsia="en-US"/>
        </w:rPr>
      </w:pPr>
      <w:r w:rsidRPr="00CD3A6E">
        <w:rPr>
          <w:rFonts w:ascii="Tahoma" w:hAnsi="Tahoma" w:cs="Tahoma"/>
          <w:sz w:val="20"/>
          <w:szCs w:val="20"/>
        </w:rPr>
        <w:t>Mestská časť Vajnory realizuje v rámci výzvy OPBK/2012/1.1/09 projekt Revitalizácie verejného priestranstva vo Vajnoroch – Park pod Lipami, ktorý obsahuje aj realizáciu prvkov, ktoré budú slúžiť práve na organizovanie kultúrnych a spoločenských podujatí a zároveň tento park po zrekonštruovaní môže slúžiť ako oddychová zóna pre cyklistov.</w:t>
      </w:r>
    </w:p>
    <w:p w:rsidR="00255E76" w:rsidRPr="00CD3A6E" w:rsidRDefault="00255E76" w:rsidP="00255E76">
      <w:pPr>
        <w:pStyle w:val="Zkladntext"/>
        <w:tabs>
          <w:tab w:val="left" w:pos="992"/>
        </w:tabs>
        <w:overflowPunct w:val="0"/>
        <w:autoSpaceDE w:val="0"/>
        <w:autoSpaceDN w:val="0"/>
        <w:adjustRightInd w:val="0"/>
        <w:spacing w:after="0"/>
        <w:jc w:val="both"/>
        <w:textAlignment w:val="baseline"/>
        <w:rPr>
          <w:rFonts w:ascii="Tahoma" w:hAnsi="Tahoma" w:cs="Tahoma"/>
          <w:sz w:val="20"/>
          <w:szCs w:val="20"/>
        </w:rPr>
      </w:pPr>
    </w:p>
    <w:p w:rsidR="00255E76" w:rsidRPr="00CD3A6E" w:rsidRDefault="00255E76" w:rsidP="00255E76">
      <w:pPr>
        <w:pStyle w:val="Zkladntext"/>
        <w:tabs>
          <w:tab w:val="left" w:pos="992"/>
        </w:tabs>
        <w:overflowPunct w:val="0"/>
        <w:autoSpaceDE w:val="0"/>
        <w:autoSpaceDN w:val="0"/>
        <w:adjustRightInd w:val="0"/>
        <w:spacing w:after="0"/>
        <w:jc w:val="both"/>
        <w:textAlignment w:val="baseline"/>
        <w:rPr>
          <w:rFonts w:ascii="Tahoma" w:hAnsi="Tahoma" w:cs="Tahoma"/>
          <w:sz w:val="20"/>
          <w:szCs w:val="20"/>
        </w:rPr>
      </w:pPr>
      <w:r w:rsidRPr="00CD3A6E">
        <w:rPr>
          <w:rFonts w:ascii="Tahoma" w:hAnsi="Tahoma" w:cs="Tahoma"/>
          <w:b/>
          <w:sz w:val="20"/>
          <w:szCs w:val="20"/>
        </w:rPr>
        <w:t xml:space="preserve">Výsledkom realizácie projektu bude vytvorená cyklotrasa v celkovej dĺžke </w:t>
      </w:r>
      <w:r w:rsidRPr="00CD3A6E">
        <w:rPr>
          <w:rFonts w:ascii="Tahoma" w:hAnsi="Tahoma" w:cs="Tahoma"/>
          <w:b/>
          <w:sz w:val="20"/>
          <w:szCs w:val="20"/>
          <w:lang w:eastAsia="en-US"/>
        </w:rPr>
        <w:t xml:space="preserve">27,13 </w:t>
      </w:r>
      <w:r w:rsidRPr="00CD3A6E">
        <w:rPr>
          <w:rFonts w:ascii="Tahoma" w:hAnsi="Tahoma" w:cs="Tahoma"/>
          <w:b/>
          <w:sz w:val="20"/>
          <w:szCs w:val="20"/>
        </w:rPr>
        <w:t>km</w:t>
      </w:r>
      <w:r w:rsidRPr="00CD3A6E">
        <w:rPr>
          <w:rFonts w:ascii="Tahoma" w:hAnsi="Tahoma" w:cs="Tahoma"/>
          <w:sz w:val="20"/>
          <w:szCs w:val="20"/>
        </w:rPr>
        <w:t xml:space="preserve">. </w:t>
      </w:r>
      <w:r w:rsidRPr="00CD3A6E">
        <w:rPr>
          <w:rFonts w:ascii="Tahoma" w:hAnsi="Tahoma" w:cs="Tahoma"/>
          <w:b/>
          <w:sz w:val="20"/>
          <w:szCs w:val="20"/>
        </w:rPr>
        <w:t>Predkladaný projekt tak prispieva k podpore rozvoja cyklotrás a vzhľadom k tomu, že cyklistická doprava je považovaná za ekologickú, tak má projekt aj priaznivý vplyv na životné prostredie.</w:t>
      </w:r>
      <w:r w:rsidRPr="00CD3A6E">
        <w:rPr>
          <w:rFonts w:ascii="Tahoma" w:hAnsi="Tahoma" w:cs="Tahoma"/>
          <w:sz w:val="20"/>
          <w:szCs w:val="20"/>
        </w:rPr>
        <w:t xml:space="preserve"> Pri výstavbe nových úsekov budú použité povrchy na cyklistické trasy, ktoré sú odporúčané výrobcom ako vhodné povrchy na cyklotrasy. </w:t>
      </w:r>
      <w:r w:rsidRPr="00CD3A6E">
        <w:rPr>
          <w:rFonts w:ascii="Tahoma" w:hAnsi="Tahoma" w:cs="Tahoma"/>
          <w:b/>
          <w:sz w:val="20"/>
          <w:szCs w:val="20"/>
        </w:rPr>
        <w:t xml:space="preserve">Na cyklotrase sa bude nachádzať 40 bezbariérových stykov cyklotrasy s vozovkou – jedná sa o úseky V1 (4 bezbariérové prístupy), V3 (11), V6 (11), VG2 (6), VG1 (2), VJ3 (2), JP1 (2), RJ1 (2). Tieto bezbariérové styky sú zachytené vo výkrese „Prehľad bezbariérových úprav“. Projekt je teda v súlade s cieľmi horizontálnej priority Rovnosť príležitostí. </w:t>
      </w:r>
      <w:r w:rsidRPr="00CD3A6E">
        <w:rPr>
          <w:rFonts w:ascii="Tahoma" w:hAnsi="Tahoma" w:cs="Tahoma"/>
          <w:sz w:val="20"/>
          <w:szCs w:val="20"/>
        </w:rPr>
        <w:t xml:space="preserve">V dôsledku realizácie projektu nedôjde k vytvoreniu nových pracovných miest. </w:t>
      </w:r>
    </w:p>
    <w:p w:rsidR="00255E76" w:rsidRPr="00CD3A6E" w:rsidRDefault="00255E76" w:rsidP="00255E76">
      <w:pPr>
        <w:ind w:firstLine="567"/>
        <w:jc w:val="both"/>
        <w:rPr>
          <w:sz w:val="20"/>
          <w:szCs w:val="20"/>
          <w:lang w:val="sk-SK"/>
        </w:rPr>
      </w:pPr>
      <w:r w:rsidRPr="00CD3A6E">
        <w:rPr>
          <w:sz w:val="20"/>
          <w:szCs w:val="20"/>
          <w:lang w:val="sk-SK"/>
        </w:rPr>
        <w:t>Užívateľmi výsledkov projektu budú obyvatelia a návštevníci MČ Bratislava – Vajnory, MČ Bratislava – Rača a mesta Svätý Jur. Medzi návštevníkov patria jednak ostatní obyvatelia Bratislavského kraja, ale aj iní, ktorí tieto miesta navštívia. Projekt tak prispeje jednak k zvýšeniu kvality života obyvateľov Bratislavského kraja ale zároveň zvýši atraktívnosť tohto prostredia z hľadiska rozvoja aktivít cestovného ruchu.</w:t>
      </w:r>
    </w:p>
    <w:p w:rsidR="00255E76" w:rsidRPr="00CD3A6E" w:rsidRDefault="00255E76" w:rsidP="00255E76">
      <w:pPr>
        <w:pStyle w:val="Zkladntext"/>
        <w:tabs>
          <w:tab w:val="left" w:pos="992"/>
        </w:tabs>
        <w:overflowPunct w:val="0"/>
        <w:autoSpaceDE w:val="0"/>
        <w:autoSpaceDN w:val="0"/>
        <w:adjustRightInd w:val="0"/>
        <w:spacing w:after="0"/>
        <w:jc w:val="both"/>
        <w:textAlignment w:val="baseline"/>
        <w:rPr>
          <w:rFonts w:ascii="Tahoma" w:hAnsi="Tahoma" w:cs="Tahoma"/>
          <w:sz w:val="20"/>
          <w:szCs w:val="20"/>
          <w:lang w:eastAsia="en-US"/>
        </w:rPr>
      </w:pPr>
    </w:p>
    <w:p w:rsidR="00255E76" w:rsidRPr="00CD3A6E" w:rsidRDefault="00255E76" w:rsidP="00255E76">
      <w:pPr>
        <w:pStyle w:val="Zarkazkladnhotextu31"/>
        <w:spacing w:after="0"/>
        <w:rPr>
          <w:rFonts w:ascii="Tahoma" w:hAnsi="Tahoma" w:cs="Tahoma"/>
          <w:sz w:val="20"/>
        </w:rPr>
      </w:pPr>
      <w:proofErr w:type="spellStart"/>
      <w:r w:rsidRPr="00CD3A6E">
        <w:rPr>
          <w:rFonts w:ascii="Tahoma" w:hAnsi="Tahoma" w:cs="Tahoma"/>
          <w:sz w:val="20"/>
        </w:rPr>
        <w:t>Cyklomagistrála</w:t>
      </w:r>
      <w:proofErr w:type="spellEnd"/>
      <w:r w:rsidRPr="00CD3A6E">
        <w:rPr>
          <w:rFonts w:ascii="Tahoma" w:hAnsi="Tahoma" w:cs="Tahoma"/>
          <w:sz w:val="20"/>
        </w:rPr>
        <w:t xml:space="preserve"> vytvára systém cyklotrás prepájajúcich najbližšie obce a mestské časti v podkarpatskom páse územia. Vzájomne budú prepojené mesto Svätý Jur, MČ Bratislava – Rača a MČ Bratislava – Vajnory. Súčasťou </w:t>
      </w:r>
      <w:proofErr w:type="spellStart"/>
      <w:r w:rsidRPr="00CD3A6E">
        <w:rPr>
          <w:rFonts w:ascii="Tahoma" w:hAnsi="Tahoma" w:cs="Tahoma"/>
          <w:sz w:val="20"/>
        </w:rPr>
        <w:t>cyklomagistrály</w:t>
      </w:r>
      <w:proofErr w:type="spellEnd"/>
      <w:r w:rsidRPr="00CD3A6E">
        <w:rPr>
          <w:rFonts w:ascii="Tahoma" w:hAnsi="Tahoma" w:cs="Tahoma"/>
          <w:sz w:val="20"/>
        </w:rPr>
        <w:t xml:space="preserve"> budú aj cyklistické trasy v intraviláne mestských častí a mesta Svätý Jur.</w:t>
      </w:r>
    </w:p>
    <w:p w:rsidR="00255E76" w:rsidRPr="00CD3A6E" w:rsidRDefault="00255E76" w:rsidP="00255E76">
      <w:pPr>
        <w:ind w:firstLine="727"/>
        <w:jc w:val="both"/>
        <w:rPr>
          <w:sz w:val="20"/>
          <w:szCs w:val="20"/>
          <w:lang w:val="sk-SK" w:eastAsia="sk-SK"/>
        </w:rPr>
      </w:pPr>
      <w:r w:rsidRPr="00CD3A6E">
        <w:rPr>
          <w:sz w:val="20"/>
          <w:szCs w:val="20"/>
          <w:lang w:val="sk-SK" w:eastAsia="sk-SK"/>
        </w:rPr>
        <w:t xml:space="preserve">Na spojenie MČ Vajnory zo Sv. Jurom bude využívaná </w:t>
      </w:r>
      <w:proofErr w:type="spellStart"/>
      <w:r w:rsidRPr="00CD3A6E">
        <w:rPr>
          <w:sz w:val="20"/>
          <w:szCs w:val="20"/>
          <w:lang w:val="sk-SK" w:eastAsia="sk-SK"/>
        </w:rPr>
        <w:t>Svätojurská</w:t>
      </w:r>
      <w:proofErr w:type="spellEnd"/>
      <w:r w:rsidRPr="00CD3A6E">
        <w:rPr>
          <w:sz w:val="20"/>
          <w:szCs w:val="20"/>
          <w:lang w:val="sk-SK" w:eastAsia="sk-SK"/>
        </w:rPr>
        <w:t xml:space="preserve"> ul., panelová cesta smerujúca do Prírodnej rezervácie Šúr a ďalej po hrádzach </w:t>
      </w:r>
      <w:proofErr w:type="spellStart"/>
      <w:r w:rsidRPr="00CD3A6E">
        <w:rPr>
          <w:sz w:val="20"/>
          <w:szCs w:val="20"/>
          <w:lang w:val="sk-SK" w:eastAsia="sk-SK"/>
        </w:rPr>
        <w:t>Šúrskeho</w:t>
      </w:r>
      <w:proofErr w:type="spellEnd"/>
      <w:r w:rsidRPr="00CD3A6E">
        <w:rPr>
          <w:sz w:val="20"/>
          <w:szCs w:val="20"/>
          <w:lang w:val="sk-SK" w:eastAsia="sk-SK"/>
        </w:rPr>
        <w:t xml:space="preserve"> potoka, miestnou komunikáciou a podjazdom pod c. II/502 a železnicou. </w:t>
      </w:r>
    </w:p>
    <w:p w:rsidR="00255E76" w:rsidRPr="00CD3A6E" w:rsidRDefault="00255E76" w:rsidP="00255E76">
      <w:pPr>
        <w:ind w:firstLine="727"/>
        <w:jc w:val="both"/>
        <w:rPr>
          <w:sz w:val="20"/>
          <w:szCs w:val="20"/>
          <w:lang w:val="sk-SK" w:eastAsia="sk-SK"/>
        </w:rPr>
      </w:pPr>
      <w:r w:rsidRPr="00CD3A6E">
        <w:rPr>
          <w:sz w:val="20"/>
          <w:szCs w:val="20"/>
          <w:lang w:val="sk-SK" w:eastAsia="sk-SK"/>
        </w:rPr>
        <w:t xml:space="preserve">Priame spojenie </w:t>
      </w:r>
      <w:proofErr w:type="spellStart"/>
      <w:r w:rsidRPr="00CD3A6E">
        <w:rPr>
          <w:sz w:val="20"/>
          <w:szCs w:val="20"/>
          <w:lang w:val="sk-SK" w:eastAsia="sk-SK"/>
        </w:rPr>
        <w:t>Vajnor</w:t>
      </w:r>
      <w:proofErr w:type="spellEnd"/>
      <w:r w:rsidRPr="00CD3A6E">
        <w:rPr>
          <w:sz w:val="20"/>
          <w:szCs w:val="20"/>
          <w:lang w:val="sk-SK" w:eastAsia="sk-SK"/>
        </w:rPr>
        <w:t xml:space="preserve"> s Račou nie je navrhnuté, ale uvažuje sa s ním v budúcnosti po rozšírení Rybničnej ul., ktorej súčasťou bude samostatná cyklotrasa až po starú cestu v mimoúrovňovej križovatke Rybničná – c. II/502.</w:t>
      </w:r>
    </w:p>
    <w:p w:rsidR="00255E76" w:rsidRPr="00CD3A6E" w:rsidRDefault="00255E76" w:rsidP="00255E76">
      <w:pPr>
        <w:ind w:firstLine="727"/>
        <w:jc w:val="both"/>
        <w:rPr>
          <w:sz w:val="20"/>
          <w:szCs w:val="20"/>
          <w:lang w:val="sk-SK" w:eastAsia="sk-SK"/>
        </w:rPr>
      </w:pPr>
      <w:r w:rsidRPr="00CD3A6E">
        <w:rPr>
          <w:sz w:val="20"/>
          <w:szCs w:val="20"/>
          <w:lang w:val="sk-SK" w:eastAsia="sk-SK"/>
        </w:rPr>
        <w:t>MČ Rača a Sv. Jur bude cyklisticky spojovať stará cesta, účelová komunikácia, v severnom súbehu c. II/502 až po hranice mesta. Ďalej pokračuje cyklistická trasa po dnes nespevnených cestách vo vinohradoch až na hranicu intravilánu mesta Sv. Jur.</w:t>
      </w:r>
    </w:p>
    <w:p w:rsidR="00255E76" w:rsidRPr="00CD3A6E" w:rsidRDefault="00255E76" w:rsidP="00255E76">
      <w:pPr>
        <w:ind w:firstLine="727"/>
        <w:jc w:val="both"/>
        <w:rPr>
          <w:sz w:val="20"/>
          <w:szCs w:val="20"/>
          <w:lang w:val="sk-SK" w:eastAsia="sk-SK"/>
        </w:rPr>
      </w:pPr>
      <w:r w:rsidRPr="00CD3A6E">
        <w:rPr>
          <w:sz w:val="20"/>
          <w:szCs w:val="20"/>
          <w:lang w:val="sk-SK" w:eastAsia="sk-SK"/>
        </w:rPr>
        <w:t xml:space="preserve">Spojenie do Chorvátskeho Grobu a ďalej do </w:t>
      </w:r>
      <w:proofErr w:type="spellStart"/>
      <w:r w:rsidRPr="00CD3A6E">
        <w:rPr>
          <w:sz w:val="20"/>
          <w:szCs w:val="20"/>
          <w:lang w:val="sk-SK" w:eastAsia="sk-SK"/>
        </w:rPr>
        <w:t>Ivánky</w:t>
      </w:r>
      <w:proofErr w:type="spellEnd"/>
      <w:r w:rsidRPr="00CD3A6E">
        <w:rPr>
          <w:sz w:val="20"/>
          <w:szCs w:val="20"/>
          <w:lang w:val="sk-SK" w:eastAsia="sk-SK"/>
        </w:rPr>
        <w:t xml:space="preserve"> a Zálesia je v tomto projekte navrhnuté ako prvá časť tejto trasy na ľavostrannej hrádzi </w:t>
      </w:r>
      <w:proofErr w:type="spellStart"/>
      <w:r w:rsidRPr="00CD3A6E">
        <w:rPr>
          <w:sz w:val="20"/>
          <w:szCs w:val="20"/>
          <w:lang w:val="sk-SK" w:eastAsia="sk-SK"/>
        </w:rPr>
        <w:t>Šúrskeho</w:t>
      </w:r>
      <w:proofErr w:type="spellEnd"/>
      <w:r w:rsidRPr="00CD3A6E">
        <w:rPr>
          <w:sz w:val="20"/>
          <w:szCs w:val="20"/>
          <w:lang w:val="sk-SK" w:eastAsia="sk-SK"/>
        </w:rPr>
        <w:t xml:space="preserve"> kanála až po cestu c. III/502001 Vajnory – Čierna voda - Chorvátsky Grob.  Z </w:t>
      </w:r>
      <w:proofErr w:type="spellStart"/>
      <w:r w:rsidRPr="00CD3A6E">
        <w:rPr>
          <w:sz w:val="20"/>
          <w:szCs w:val="20"/>
          <w:lang w:val="sk-SK" w:eastAsia="sk-SK"/>
        </w:rPr>
        <w:t>Vajnor</w:t>
      </w:r>
      <w:proofErr w:type="spellEnd"/>
      <w:r w:rsidRPr="00CD3A6E">
        <w:rPr>
          <w:sz w:val="20"/>
          <w:szCs w:val="20"/>
          <w:lang w:val="sk-SK" w:eastAsia="sk-SK"/>
        </w:rPr>
        <w:t xml:space="preserve"> do Čiernej vody je navrhnutá cyklotrasa pozdĺž c. III/502011 až po hrádzu </w:t>
      </w:r>
      <w:proofErr w:type="spellStart"/>
      <w:r w:rsidRPr="00CD3A6E">
        <w:rPr>
          <w:sz w:val="20"/>
          <w:szCs w:val="20"/>
          <w:lang w:val="sk-SK" w:eastAsia="sk-SK"/>
        </w:rPr>
        <w:t>Šúrskeho</w:t>
      </w:r>
      <w:proofErr w:type="spellEnd"/>
      <w:r w:rsidRPr="00CD3A6E">
        <w:rPr>
          <w:sz w:val="20"/>
          <w:szCs w:val="20"/>
          <w:lang w:val="sk-SK" w:eastAsia="sk-SK"/>
        </w:rPr>
        <w:t xml:space="preserve"> potoka.</w:t>
      </w:r>
    </w:p>
    <w:p w:rsidR="00255E76" w:rsidRPr="00CD3A6E" w:rsidRDefault="00255E76" w:rsidP="00255E76">
      <w:pPr>
        <w:pStyle w:val="Zkladntext"/>
        <w:tabs>
          <w:tab w:val="left" w:pos="992"/>
        </w:tabs>
        <w:overflowPunct w:val="0"/>
        <w:autoSpaceDE w:val="0"/>
        <w:autoSpaceDN w:val="0"/>
        <w:adjustRightInd w:val="0"/>
        <w:spacing w:after="0"/>
        <w:ind w:left="708" w:firstLine="0"/>
        <w:jc w:val="both"/>
        <w:textAlignment w:val="baseline"/>
        <w:rPr>
          <w:rFonts w:ascii="Tahoma" w:hAnsi="Tahoma" w:cs="Tahoma"/>
          <w:sz w:val="20"/>
          <w:szCs w:val="20"/>
        </w:rPr>
      </w:pPr>
      <w:r w:rsidRPr="00CD3A6E">
        <w:rPr>
          <w:rFonts w:ascii="Tahoma" w:hAnsi="Tahoma" w:cs="Tahoma"/>
          <w:sz w:val="20"/>
          <w:szCs w:val="20"/>
        </w:rPr>
        <w:t>Navrhované cyklistické cesty  budú po stavebnej stránke obsahovať:</w:t>
      </w:r>
    </w:p>
    <w:p w:rsidR="00255E76" w:rsidRPr="00CD3A6E" w:rsidRDefault="00255E76" w:rsidP="00255E76">
      <w:pPr>
        <w:pStyle w:val="Zkladntext"/>
        <w:numPr>
          <w:ilvl w:val="0"/>
          <w:numId w:val="5"/>
        </w:numPr>
        <w:tabs>
          <w:tab w:val="left" w:pos="992"/>
        </w:tabs>
        <w:overflowPunct w:val="0"/>
        <w:autoSpaceDE w:val="0"/>
        <w:autoSpaceDN w:val="0"/>
        <w:adjustRightInd w:val="0"/>
        <w:spacing w:after="0"/>
        <w:jc w:val="both"/>
        <w:textAlignment w:val="baseline"/>
        <w:rPr>
          <w:rFonts w:ascii="Tahoma" w:hAnsi="Tahoma" w:cs="Tahoma"/>
          <w:sz w:val="20"/>
          <w:szCs w:val="20"/>
        </w:rPr>
      </w:pPr>
      <w:r w:rsidRPr="00CD3A6E">
        <w:rPr>
          <w:rFonts w:ascii="Tahoma" w:hAnsi="Tahoma" w:cs="Tahoma"/>
          <w:sz w:val="20"/>
          <w:szCs w:val="20"/>
        </w:rPr>
        <w:t>mostný objekt - lávka nad Vajnorským potokom,</w:t>
      </w:r>
    </w:p>
    <w:p w:rsidR="00255E76" w:rsidRPr="00CD3A6E" w:rsidRDefault="00255E76" w:rsidP="00255E76">
      <w:pPr>
        <w:pStyle w:val="Zkladntext"/>
        <w:numPr>
          <w:ilvl w:val="0"/>
          <w:numId w:val="5"/>
        </w:numPr>
        <w:tabs>
          <w:tab w:val="left" w:pos="992"/>
        </w:tabs>
        <w:overflowPunct w:val="0"/>
        <w:autoSpaceDE w:val="0"/>
        <w:autoSpaceDN w:val="0"/>
        <w:adjustRightInd w:val="0"/>
        <w:spacing w:after="0"/>
        <w:jc w:val="both"/>
        <w:textAlignment w:val="baseline"/>
        <w:rPr>
          <w:rFonts w:ascii="Tahoma" w:hAnsi="Tahoma" w:cs="Tahoma"/>
          <w:sz w:val="20"/>
          <w:szCs w:val="20"/>
        </w:rPr>
      </w:pPr>
      <w:r w:rsidRPr="00CD3A6E">
        <w:rPr>
          <w:rFonts w:ascii="Tahoma" w:hAnsi="Tahoma" w:cs="Tahoma"/>
          <w:sz w:val="20"/>
          <w:szCs w:val="20"/>
        </w:rPr>
        <w:t>vozovky pre ľahké zaťaženie,</w:t>
      </w:r>
    </w:p>
    <w:p w:rsidR="00255E76" w:rsidRPr="00CD3A6E" w:rsidRDefault="00255E76" w:rsidP="00255E76">
      <w:pPr>
        <w:pStyle w:val="Zkladntext"/>
        <w:numPr>
          <w:ilvl w:val="0"/>
          <w:numId w:val="6"/>
        </w:numPr>
        <w:tabs>
          <w:tab w:val="left" w:pos="992"/>
        </w:tabs>
        <w:overflowPunct w:val="0"/>
        <w:autoSpaceDE w:val="0"/>
        <w:autoSpaceDN w:val="0"/>
        <w:adjustRightInd w:val="0"/>
        <w:spacing w:after="0"/>
        <w:jc w:val="both"/>
        <w:textAlignment w:val="baseline"/>
        <w:rPr>
          <w:rFonts w:ascii="Tahoma" w:hAnsi="Tahoma" w:cs="Tahoma"/>
          <w:sz w:val="20"/>
          <w:szCs w:val="20"/>
        </w:rPr>
      </w:pPr>
      <w:r w:rsidRPr="00CD3A6E">
        <w:rPr>
          <w:rFonts w:ascii="Tahoma" w:hAnsi="Tahoma" w:cs="Tahoma"/>
          <w:sz w:val="20"/>
          <w:szCs w:val="20"/>
        </w:rPr>
        <w:t>vozovky pre stredné zaťaženie,</w:t>
      </w:r>
    </w:p>
    <w:p w:rsidR="00255E76" w:rsidRPr="00CD3A6E" w:rsidRDefault="00255E76" w:rsidP="00255E76">
      <w:pPr>
        <w:pStyle w:val="Zkladntext"/>
        <w:numPr>
          <w:ilvl w:val="0"/>
          <w:numId w:val="7"/>
        </w:numPr>
        <w:tabs>
          <w:tab w:val="left" w:pos="992"/>
        </w:tabs>
        <w:overflowPunct w:val="0"/>
        <w:autoSpaceDE w:val="0"/>
        <w:autoSpaceDN w:val="0"/>
        <w:adjustRightInd w:val="0"/>
        <w:spacing w:after="0"/>
        <w:jc w:val="both"/>
        <w:textAlignment w:val="baseline"/>
        <w:rPr>
          <w:rFonts w:ascii="Tahoma" w:hAnsi="Tahoma" w:cs="Tahoma"/>
          <w:sz w:val="20"/>
          <w:szCs w:val="20"/>
        </w:rPr>
      </w:pPr>
      <w:r w:rsidRPr="00CD3A6E">
        <w:rPr>
          <w:rFonts w:ascii="Tahoma" w:hAnsi="Tahoma" w:cs="Tahoma"/>
          <w:sz w:val="20"/>
          <w:szCs w:val="20"/>
        </w:rPr>
        <w:t>vozovky s obnoveným asfaltovým povrchom,</w:t>
      </w:r>
    </w:p>
    <w:p w:rsidR="00255E76" w:rsidRPr="00CD3A6E" w:rsidRDefault="00255E76" w:rsidP="00255E76">
      <w:pPr>
        <w:pStyle w:val="Zkladntext"/>
        <w:numPr>
          <w:ilvl w:val="0"/>
          <w:numId w:val="8"/>
        </w:numPr>
        <w:tabs>
          <w:tab w:val="left" w:pos="992"/>
        </w:tabs>
        <w:overflowPunct w:val="0"/>
        <w:autoSpaceDE w:val="0"/>
        <w:autoSpaceDN w:val="0"/>
        <w:adjustRightInd w:val="0"/>
        <w:spacing w:after="0"/>
        <w:jc w:val="both"/>
        <w:textAlignment w:val="baseline"/>
        <w:rPr>
          <w:rFonts w:ascii="Tahoma" w:hAnsi="Tahoma" w:cs="Tahoma"/>
          <w:sz w:val="20"/>
          <w:szCs w:val="20"/>
        </w:rPr>
      </w:pPr>
      <w:r w:rsidRPr="00CD3A6E">
        <w:rPr>
          <w:rFonts w:ascii="Tahoma" w:hAnsi="Tahoma" w:cs="Tahoma"/>
          <w:sz w:val="20"/>
          <w:szCs w:val="20"/>
        </w:rPr>
        <w:t>trasy len s dopravným a orientačným značením.</w:t>
      </w:r>
    </w:p>
    <w:p w:rsidR="00255E76" w:rsidRPr="00CD3A6E" w:rsidRDefault="00255E76" w:rsidP="00255E76">
      <w:pPr>
        <w:pStyle w:val="Zkladntext"/>
        <w:tabs>
          <w:tab w:val="left" w:pos="992"/>
        </w:tabs>
        <w:overflowPunct w:val="0"/>
        <w:autoSpaceDE w:val="0"/>
        <w:autoSpaceDN w:val="0"/>
        <w:adjustRightInd w:val="0"/>
        <w:spacing w:after="0"/>
        <w:jc w:val="both"/>
        <w:textAlignment w:val="baseline"/>
        <w:rPr>
          <w:rFonts w:ascii="Tahoma" w:hAnsi="Tahoma" w:cs="Tahoma"/>
          <w:sz w:val="20"/>
          <w:szCs w:val="20"/>
        </w:rPr>
      </w:pPr>
    </w:p>
    <w:p w:rsidR="00255E76" w:rsidRPr="00CD3A6E" w:rsidRDefault="00255E76" w:rsidP="00255E76">
      <w:pPr>
        <w:pStyle w:val="Zkladntext"/>
        <w:tabs>
          <w:tab w:val="left" w:pos="992"/>
        </w:tabs>
        <w:overflowPunct w:val="0"/>
        <w:autoSpaceDE w:val="0"/>
        <w:autoSpaceDN w:val="0"/>
        <w:adjustRightInd w:val="0"/>
        <w:spacing w:after="0"/>
        <w:ind w:firstLine="0"/>
        <w:jc w:val="both"/>
        <w:textAlignment w:val="baseline"/>
        <w:rPr>
          <w:rFonts w:ascii="Tahoma" w:hAnsi="Tahoma" w:cs="Tahoma"/>
          <w:b/>
          <w:sz w:val="20"/>
          <w:szCs w:val="20"/>
          <w:u w:val="single"/>
        </w:rPr>
      </w:pPr>
      <w:r w:rsidRPr="00CD3A6E">
        <w:rPr>
          <w:rFonts w:ascii="Tahoma" w:hAnsi="Tahoma" w:cs="Tahoma"/>
          <w:b/>
          <w:sz w:val="20"/>
          <w:szCs w:val="20"/>
          <w:u w:val="single"/>
        </w:rPr>
        <w:t>Predkladaný projekt bude realizovaný na týchto miestach:</w:t>
      </w:r>
    </w:p>
    <w:p w:rsidR="00255E76" w:rsidRPr="00CD3A6E" w:rsidRDefault="00255E76" w:rsidP="00255E76">
      <w:pPr>
        <w:pStyle w:val="Zkladntext"/>
        <w:tabs>
          <w:tab w:val="left" w:pos="992"/>
        </w:tabs>
        <w:overflowPunct w:val="0"/>
        <w:autoSpaceDE w:val="0"/>
        <w:autoSpaceDN w:val="0"/>
        <w:adjustRightInd w:val="0"/>
        <w:spacing w:after="0"/>
        <w:ind w:firstLine="0"/>
        <w:jc w:val="both"/>
        <w:textAlignment w:val="baseline"/>
        <w:rPr>
          <w:rFonts w:ascii="Tahoma" w:hAnsi="Tahoma" w:cs="Tahoma"/>
          <w:b/>
          <w:sz w:val="20"/>
          <w:szCs w:val="20"/>
        </w:rPr>
      </w:pPr>
      <w:r w:rsidRPr="00CD3A6E">
        <w:rPr>
          <w:rFonts w:ascii="Tahoma" w:hAnsi="Tahoma" w:cs="Tahoma"/>
          <w:b/>
          <w:sz w:val="20"/>
          <w:szCs w:val="20"/>
        </w:rPr>
        <w:t>Svätý Jur</w:t>
      </w:r>
    </w:p>
    <w:p w:rsidR="00255E76" w:rsidRPr="00CD3A6E" w:rsidRDefault="00255E76" w:rsidP="00255E76">
      <w:pPr>
        <w:rPr>
          <w:sz w:val="20"/>
          <w:szCs w:val="20"/>
          <w:lang w:val="sk-SK"/>
        </w:rPr>
      </w:pPr>
      <w:r w:rsidRPr="00CD3A6E">
        <w:rPr>
          <w:sz w:val="20"/>
          <w:szCs w:val="20"/>
          <w:lang w:val="sk-SK"/>
        </w:rPr>
        <w:t>Ulice: Kúpeľné, Staničná, Kollárova, Mierová ul., Ul. SNP, Prostredná ul., Horné predmestie, Podhradie, Hradištná, Cesta do Hája</w:t>
      </w:r>
    </w:p>
    <w:p w:rsidR="00255E76" w:rsidRPr="0012509C" w:rsidRDefault="00255E76" w:rsidP="00255E76">
      <w:pPr>
        <w:pStyle w:val="Zkladntext"/>
        <w:tabs>
          <w:tab w:val="left" w:pos="992"/>
        </w:tabs>
        <w:overflowPunct w:val="0"/>
        <w:autoSpaceDE w:val="0"/>
        <w:autoSpaceDN w:val="0"/>
        <w:adjustRightInd w:val="0"/>
        <w:spacing w:after="0"/>
        <w:ind w:firstLine="0"/>
        <w:jc w:val="both"/>
        <w:textAlignment w:val="baseline"/>
        <w:rPr>
          <w:rFonts w:ascii="Tahoma" w:hAnsi="Tahoma" w:cs="Tahoma"/>
          <w:sz w:val="20"/>
          <w:szCs w:val="20"/>
          <w:lang w:eastAsia="en-US"/>
        </w:rPr>
      </w:pPr>
      <w:r w:rsidRPr="0012509C">
        <w:rPr>
          <w:rFonts w:ascii="Tahoma" w:hAnsi="Tahoma" w:cs="Tahoma"/>
          <w:sz w:val="20"/>
          <w:szCs w:val="20"/>
        </w:rPr>
        <w:t xml:space="preserve">Parcely v extraviláne: </w:t>
      </w:r>
      <w:r w:rsidRPr="0012509C">
        <w:rPr>
          <w:rFonts w:ascii="Tahoma" w:hAnsi="Tahoma" w:cs="Tahoma"/>
          <w:sz w:val="20"/>
          <w:szCs w:val="20"/>
          <w:lang w:eastAsia="en-US"/>
        </w:rPr>
        <w:t>4580/3; 4492/20; 4458/38; 4503/2; 4205/39; 3376/7; 3420/1; 4580/22; 4580/7; 4580/8; 4511/8; 4510/1; 4510/2; 6776; 6778/1; 6670; 6794/1; 6794/2; 4974/1; 6777; 6794/3; 7602; 6399</w:t>
      </w:r>
    </w:p>
    <w:p w:rsidR="00255E76" w:rsidRPr="0012509C" w:rsidRDefault="00255E76" w:rsidP="00255E76">
      <w:pPr>
        <w:pStyle w:val="Zkladntext"/>
        <w:tabs>
          <w:tab w:val="left" w:pos="992"/>
        </w:tabs>
        <w:overflowPunct w:val="0"/>
        <w:autoSpaceDE w:val="0"/>
        <w:autoSpaceDN w:val="0"/>
        <w:adjustRightInd w:val="0"/>
        <w:spacing w:after="0"/>
        <w:ind w:firstLine="0"/>
        <w:jc w:val="both"/>
        <w:textAlignment w:val="baseline"/>
        <w:rPr>
          <w:rFonts w:ascii="Tahoma" w:hAnsi="Tahoma" w:cs="Tahoma"/>
          <w:b/>
          <w:sz w:val="20"/>
          <w:szCs w:val="20"/>
        </w:rPr>
      </w:pPr>
      <w:r w:rsidRPr="0012509C">
        <w:rPr>
          <w:rFonts w:ascii="Tahoma" w:hAnsi="Tahoma" w:cs="Tahoma"/>
          <w:b/>
          <w:sz w:val="20"/>
          <w:szCs w:val="20"/>
        </w:rPr>
        <w:t>Mestská časť Bratislava - Vajnory</w:t>
      </w:r>
    </w:p>
    <w:p w:rsidR="00255E76" w:rsidRPr="0012509C" w:rsidRDefault="00255E76" w:rsidP="00255E76">
      <w:pPr>
        <w:rPr>
          <w:sz w:val="20"/>
          <w:szCs w:val="20"/>
          <w:lang w:val="sk-SK"/>
        </w:rPr>
      </w:pPr>
      <w:r w:rsidRPr="0012509C">
        <w:rPr>
          <w:sz w:val="20"/>
          <w:szCs w:val="20"/>
          <w:lang w:val="sk-SK"/>
        </w:rPr>
        <w:t xml:space="preserve">Ulice: </w:t>
      </w:r>
      <w:proofErr w:type="spellStart"/>
      <w:r w:rsidRPr="0012509C">
        <w:rPr>
          <w:sz w:val="20"/>
          <w:szCs w:val="20"/>
          <w:lang w:val="sk-SK"/>
        </w:rPr>
        <w:t>Tomanova</w:t>
      </w:r>
      <w:proofErr w:type="spellEnd"/>
      <w:r w:rsidRPr="0012509C">
        <w:rPr>
          <w:sz w:val="20"/>
          <w:szCs w:val="20"/>
          <w:lang w:val="sk-SK"/>
        </w:rPr>
        <w:t xml:space="preserve"> ul., Uhliská ul., Šuty, Čierny chodník, Roľnícka ul., Dorastenecká ul., Osloboditeľská ul., Ul. Pod lipami, </w:t>
      </w:r>
      <w:proofErr w:type="spellStart"/>
      <w:r w:rsidRPr="0012509C">
        <w:rPr>
          <w:sz w:val="20"/>
          <w:szCs w:val="20"/>
          <w:lang w:val="sk-SK"/>
        </w:rPr>
        <w:t>Baničova</w:t>
      </w:r>
      <w:proofErr w:type="spellEnd"/>
      <w:r w:rsidRPr="0012509C">
        <w:rPr>
          <w:sz w:val="20"/>
          <w:szCs w:val="20"/>
          <w:lang w:val="sk-SK"/>
        </w:rPr>
        <w:t xml:space="preserve"> ul., Ul. Na doline</w:t>
      </w:r>
    </w:p>
    <w:p w:rsidR="00255E76" w:rsidRPr="0012509C" w:rsidRDefault="00255E76" w:rsidP="00255E76">
      <w:pPr>
        <w:pStyle w:val="Zkladntext"/>
        <w:tabs>
          <w:tab w:val="left" w:pos="992"/>
        </w:tabs>
        <w:overflowPunct w:val="0"/>
        <w:autoSpaceDE w:val="0"/>
        <w:autoSpaceDN w:val="0"/>
        <w:adjustRightInd w:val="0"/>
        <w:spacing w:after="0"/>
        <w:ind w:firstLine="0"/>
        <w:jc w:val="both"/>
        <w:textAlignment w:val="baseline"/>
        <w:rPr>
          <w:rFonts w:ascii="Tahoma" w:hAnsi="Tahoma" w:cs="Tahoma"/>
          <w:sz w:val="20"/>
          <w:szCs w:val="20"/>
        </w:rPr>
      </w:pPr>
      <w:r w:rsidRPr="0012509C">
        <w:rPr>
          <w:rFonts w:ascii="Tahoma" w:hAnsi="Tahoma" w:cs="Tahoma"/>
          <w:sz w:val="20"/>
          <w:szCs w:val="20"/>
        </w:rPr>
        <w:t>Parcely v extraviláne: 2751/2; 2753; 2761; 2762; 2764/1; 2764/2; 2797; 1977/10</w:t>
      </w:r>
    </w:p>
    <w:p w:rsidR="00255E76" w:rsidRPr="0012509C" w:rsidRDefault="00255E76" w:rsidP="00255E76">
      <w:pPr>
        <w:pStyle w:val="Zkladntext"/>
        <w:tabs>
          <w:tab w:val="left" w:pos="992"/>
        </w:tabs>
        <w:overflowPunct w:val="0"/>
        <w:autoSpaceDE w:val="0"/>
        <w:autoSpaceDN w:val="0"/>
        <w:adjustRightInd w:val="0"/>
        <w:spacing w:after="0"/>
        <w:ind w:firstLine="0"/>
        <w:jc w:val="both"/>
        <w:textAlignment w:val="baseline"/>
        <w:rPr>
          <w:rFonts w:ascii="Tahoma" w:hAnsi="Tahoma" w:cs="Tahoma"/>
          <w:b/>
          <w:sz w:val="20"/>
          <w:szCs w:val="20"/>
        </w:rPr>
      </w:pPr>
      <w:r w:rsidRPr="0012509C">
        <w:rPr>
          <w:rFonts w:ascii="Tahoma" w:hAnsi="Tahoma" w:cs="Tahoma"/>
          <w:b/>
          <w:sz w:val="20"/>
          <w:szCs w:val="20"/>
        </w:rPr>
        <w:t>Mestská časť Bratislava – Rača</w:t>
      </w:r>
    </w:p>
    <w:p w:rsidR="00255E76" w:rsidRPr="0012509C" w:rsidRDefault="00255E76" w:rsidP="00255E76">
      <w:pPr>
        <w:rPr>
          <w:sz w:val="20"/>
          <w:szCs w:val="20"/>
          <w:lang w:val="sk-SK"/>
        </w:rPr>
      </w:pPr>
      <w:r w:rsidRPr="0012509C">
        <w:rPr>
          <w:sz w:val="20"/>
          <w:szCs w:val="20"/>
          <w:lang w:val="sk-SK"/>
        </w:rPr>
        <w:t xml:space="preserve">Ulice: Hlinická, Hubeného, Pekná cesta, </w:t>
      </w:r>
      <w:proofErr w:type="spellStart"/>
      <w:r w:rsidRPr="0012509C">
        <w:rPr>
          <w:sz w:val="20"/>
          <w:szCs w:val="20"/>
          <w:lang w:val="sk-SK"/>
        </w:rPr>
        <w:t>Cyprichova</w:t>
      </w:r>
      <w:proofErr w:type="spellEnd"/>
      <w:r w:rsidRPr="0012509C">
        <w:rPr>
          <w:sz w:val="20"/>
          <w:szCs w:val="20"/>
          <w:lang w:val="sk-SK"/>
        </w:rPr>
        <w:t xml:space="preserve">, </w:t>
      </w:r>
      <w:proofErr w:type="spellStart"/>
      <w:r w:rsidRPr="0012509C">
        <w:rPr>
          <w:sz w:val="20"/>
          <w:szCs w:val="20"/>
          <w:lang w:val="sk-SK"/>
        </w:rPr>
        <w:t>Černockého</w:t>
      </w:r>
      <w:proofErr w:type="spellEnd"/>
      <w:r w:rsidRPr="0012509C">
        <w:rPr>
          <w:sz w:val="20"/>
          <w:szCs w:val="20"/>
          <w:lang w:val="sk-SK"/>
        </w:rPr>
        <w:t xml:space="preserve">, Kadnárova, </w:t>
      </w:r>
      <w:proofErr w:type="spellStart"/>
      <w:r w:rsidRPr="0012509C">
        <w:rPr>
          <w:sz w:val="20"/>
          <w:szCs w:val="20"/>
          <w:lang w:val="sk-SK"/>
        </w:rPr>
        <w:t>Kubáčova</w:t>
      </w:r>
      <w:proofErr w:type="spellEnd"/>
      <w:r w:rsidRPr="0012509C">
        <w:rPr>
          <w:sz w:val="20"/>
          <w:szCs w:val="20"/>
          <w:lang w:val="sk-SK"/>
        </w:rPr>
        <w:t xml:space="preserve">, Barónka, </w:t>
      </w:r>
      <w:proofErr w:type="spellStart"/>
      <w:r w:rsidRPr="0012509C">
        <w:rPr>
          <w:sz w:val="20"/>
          <w:szCs w:val="20"/>
          <w:lang w:val="sk-SK"/>
        </w:rPr>
        <w:t>Alstrova</w:t>
      </w:r>
      <w:proofErr w:type="spellEnd"/>
      <w:r w:rsidRPr="0012509C">
        <w:rPr>
          <w:sz w:val="20"/>
          <w:szCs w:val="20"/>
          <w:lang w:val="sk-SK"/>
        </w:rPr>
        <w:t xml:space="preserve">, Nám. Hrdinov Červenej armády, Pri vinohradoch, Popolná, Potočná, </w:t>
      </w:r>
      <w:proofErr w:type="spellStart"/>
      <w:r w:rsidRPr="0012509C">
        <w:rPr>
          <w:sz w:val="20"/>
          <w:szCs w:val="20"/>
          <w:lang w:val="sk-SK"/>
        </w:rPr>
        <w:t>Knižkova</w:t>
      </w:r>
      <w:proofErr w:type="spellEnd"/>
      <w:r w:rsidRPr="0012509C">
        <w:rPr>
          <w:sz w:val="20"/>
          <w:szCs w:val="20"/>
          <w:lang w:val="sk-SK"/>
        </w:rPr>
        <w:t xml:space="preserve"> dolina, </w:t>
      </w:r>
      <w:r w:rsidRPr="0012509C">
        <w:rPr>
          <w:lang w:val="sk-SK" w:eastAsia="sk-SK"/>
        </w:rPr>
        <w:t xml:space="preserve"> </w:t>
      </w:r>
      <w:r w:rsidRPr="0012509C">
        <w:rPr>
          <w:sz w:val="20"/>
          <w:szCs w:val="20"/>
          <w:lang w:val="sk-SK"/>
        </w:rPr>
        <w:t>Stará cesta II/502</w:t>
      </w:r>
    </w:p>
    <w:p w:rsidR="00255E76" w:rsidRPr="00CD3A6E" w:rsidRDefault="00255E76" w:rsidP="00255E76">
      <w:pPr>
        <w:pStyle w:val="Zkladntext"/>
        <w:tabs>
          <w:tab w:val="left" w:pos="992"/>
        </w:tabs>
        <w:overflowPunct w:val="0"/>
        <w:autoSpaceDE w:val="0"/>
        <w:autoSpaceDN w:val="0"/>
        <w:adjustRightInd w:val="0"/>
        <w:spacing w:after="0"/>
        <w:ind w:firstLine="0"/>
        <w:jc w:val="both"/>
        <w:textAlignment w:val="baseline"/>
        <w:rPr>
          <w:rFonts w:ascii="Tahoma" w:hAnsi="Tahoma" w:cs="Tahoma"/>
          <w:b/>
          <w:sz w:val="20"/>
          <w:szCs w:val="20"/>
        </w:rPr>
      </w:pPr>
      <w:r w:rsidRPr="0012509C">
        <w:rPr>
          <w:rFonts w:ascii="Tahoma" w:hAnsi="Tahoma" w:cs="Tahoma"/>
          <w:sz w:val="20"/>
          <w:szCs w:val="20"/>
        </w:rPr>
        <w:t>Parcely v extraviláne: 2917/6; 2891/141; 2891/142; 2891/143; 2891/144; 3150/43; 3150/15; 3150/44; 3150/46; 5073/2; 2764/1</w:t>
      </w:r>
    </w:p>
    <w:p w:rsidR="00255E76" w:rsidRPr="00CD3A6E" w:rsidRDefault="00255E76" w:rsidP="00255E76">
      <w:pPr>
        <w:pStyle w:val="Zkladntext"/>
        <w:tabs>
          <w:tab w:val="left" w:pos="992"/>
        </w:tabs>
        <w:overflowPunct w:val="0"/>
        <w:autoSpaceDE w:val="0"/>
        <w:autoSpaceDN w:val="0"/>
        <w:adjustRightInd w:val="0"/>
        <w:spacing w:after="0"/>
        <w:jc w:val="both"/>
        <w:textAlignment w:val="baseline"/>
        <w:rPr>
          <w:rFonts w:ascii="Tahoma" w:hAnsi="Tahoma" w:cs="Tahoma"/>
          <w:sz w:val="20"/>
          <w:szCs w:val="20"/>
        </w:rPr>
      </w:pPr>
    </w:p>
    <w:p w:rsidR="00255E76" w:rsidRPr="00CD3A6E" w:rsidRDefault="00255E76" w:rsidP="00255E76">
      <w:pPr>
        <w:jc w:val="both"/>
        <w:rPr>
          <w:b/>
          <w:caps/>
          <w:sz w:val="20"/>
          <w:szCs w:val="20"/>
          <w:lang w:val="sk-SK"/>
        </w:rPr>
      </w:pPr>
      <w:r w:rsidRPr="00CD3A6E">
        <w:rPr>
          <w:sz w:val="20"/>
          <w:szCs w:val="20"/>
          <w:lang w:val="sk-SK"/>
        </w:rPr>
        <w:t xml:space="preserve">Realizácia projektu zahŕňa tieto úseky v rámci hlavnej </w:t>
      </w:r>
      <w:r w:rsidRPr="00CD3A6E">
        <w:rPr>
          <w:b/>
          <w:sz w:val="20"/>
          <w:szCs w:val="20"/>
          <w:lang w:val="sk-SK"/>
        </w:rPr>
        <w:t xml:space="preserve">aktivity č. 1 Budovanie </w:t>
      </w:r>
      <w:proofErr w:type="spellStart"/>
      <w:r w:rsidRPr="00CD3A6E">
        <w:rPr>
          <w:b/>
          <w:sz w:val="20"/>
          <w:szCs w:val="20"/>
          <w:lang w:val="sk-SK"/>
        </w:rPr>
        <w:t>Malokarpatsko</w:t>
      </w:r>
      <w:proofErr w:type="spellEnd"/>
      <w:r w:rsidRPr="00CD3A6E">
        <w:rPr>
          <w:b/>
          <w:sz w:val="20"/>
          <w:szCs w:val="20"/>
          <w:lang w:val="sk-SK"/>
        </w:rPr>
        <w:t xml:space="preserve"> - </w:t>
      </w:r>
      <w:proofErr w:type="spellStart"/>
      <w:r w:rsidRPr="00CD3A6E">
        <w:rPr>
          <w:b/>
          <w:sz w:val="20"/>
          <w:szCs w:val="20"/>
          <w:lang w:val="sk-SK"/>
        </w:rPr>
        <w:t>Šúrskej</w:t>
      </w:r>
      <w:proofErr w:type="spellEnd"/>
      <w:r w:rsidRPr="00CD3A6E">
        <w:rPr>
          <w:b/>
          <w:sz w:val="20"/>
          <w:szCs w:val="20"/>
          <w:lang w:val="sk-SK"/>
        </w:rPr>
        <w:t xml:space="preserve"> </w:t>
      </w:r>
      <w:proofErr w:type="spellStart"/>
      <w:r w:rsidRPr="00CD3A6E">
        <w:rPr>
          <w:b/>
          <w:sz w:val="20"/>
          <w:szCs w:val="20"/>
          <w:lang w:val="sk-SK"/>
        </w:rPr>
        <w:t>cyklomagistrály</w:t>
      </w:r>
      <w:proofErr w:type="spellEnd"/>
      <w:r w:rsidRPr="00CD3A6E">
        <w:rPr>
          <w:b/>
          <w:sz w:val="20"/>
          <w:szCs w:val="20"/>
          <w:lang w:val="sk-SK"/>
        </w:rPr>
        <w:t xml:space="preserve"> - JURAVA:</w:t>
      </w:r>
    </w:p>
    <w:p w:rsidR="00255E76" w:rsidRPr="00CD3A6E" w:rsidRDefault="00255E76" w:rsidP="00255E76">
      <w:pPr>
        <w:pStyle w:val="Zarkazkladnhotextu31"/>
        <w:tabs>
          <w:tab w:val="left" w:pos="1010"/>
        </w:tabs>
        <w:spacing w:after="0"/>
        <w:ind w:firstLine="0"/>
        <w:rPr>
          <w:rFonts w:ascii="Tahoma" w:hAnsi="Tahoma" w:cs="Tahoma"/>
          <w:b/>
          <w:sz w:val="20"/>
        </w:rPr>
      </w:pPr>
    </w:p>
    <w:p w:rsidR="00255E76" w:rsidRPr="00CD3A6E" w:rsidRDefault="00255E76" w:rsidP="00255E76">
      <w:pPr>
        <w:pStyle w:val="Zarkazkladnhotextu31"/>
        <w:tabs>
          <w:tab w:val="left" w:pos="1010"/>
        </w:tabs>
        <w:spacing w:after="0"/>
        <w:ind w:firstLine="0"/>
        <w:rPr>
          <w:rFonts w:ascii="Tahoma" w:hAnsi="Tahoma" w:cs="Tahoma"/>
          <w:b/>
          <w:sz w:val="20"/>
        </w:rPr>
      </w:pPr>
      <w:r w:rsidRPr="00CD3A6E">
        <w:rPr>
          <w:rFonts w:ascii="Tahoma" w:hAnsi="Tahoma" w:cs="Tahoma"/>
          <w:b/>
          <w:sz w:val="20"/>
        </w:rPr>
        <w:t>Časť D1 Mesto Svätý Jur</w:t>
      </w:r>
    </w:p>
    <w:p w:rsidR="00255E76" w:rsidRPr="00CD3A6E" w:rsidRDefault="00255E76" w:rsidP="00255E76">
      <w:pPr>
        <w:pStyle w:val="Zarkazkladnhotextu31"/>
        <w:tabs>
          <w:tab w:val="left" w:pos="1010"/>
        </w:tabs>
        <w:spacing w:after="0"/>
        <w:ind w:firstLine="585"/>
        <w:rPr>
          <w:rFonts w:ascii="Tahoma" w:hAnsi="Tahoma" w:cs="Tahoma"/>
          <w:bCs/>
          <w:sz w:val="20"/>
          <w:u w:val="single"/>
        </w:rPr>
      </w:pPr>
    </w:p>
    <w:p w:rsidR="00255E76" w:rsidRPr="00CD3A6E" w:rsidRDefault="00255E76" w:rsidP="00255E76">
      <w:pPr>
        <w:pStyle w:val="Zarkazkladnhotextu31"/>
        <w:tabs>
          <w:tab w:val="left" w:pos="1010"/>
        </w:tabs>
        <w:spacing w:after="0"/>
        <w:ind w:firstLine="585"/>
        <w:rPr>
          <w:rFonts w:ascii="Tahoma" w:hAnsi="Tahoma" w:cs="Tahoma"/>
          <w:b/>
          <w:sz w:val="20"/>
        </w:rPr>
      </w:pPr>
      <w:r w:rsidRPr="00CD3A6E">
        <w:rPr>
          <w:rFonts w:ascii="Tahoma" w:hAnsi="Tahoma" w:cs="Tahoma"/>
          <w:bCs/>
          <w:sz w:val="20"/>
          <w:u w:val="single"/>
        </w:rPr>
        <w:t>SO 01  J1   Kúpeľné – Kollárova - Mierová</w:t>
      </w:r>
    </w:p>
    <w:p w:rsidR="00255E76" w:rsidRPr="00CD3A6E" w:rsidRDefault="00255E76" w:rsidP="00255E76">
      <w:pPr>
        <w:ind w:firstLine="585"/>
        <w:jc w:val="both"/>
        <w:rPr>
          <w:sz w:val="20"/>
          <w:szCs w:val="20"/>
          <w:lang w:val="sk-SK"/>
        </w:rPr>
      </w:pPr>
      <w:r w:rsidRPr="00CD3A6E">
        <w:rPr>
          <w:sz w:val="20"/>
          <w:szCs w:val="20"/>
          <w:lang w:val="sk-SK"/>
        </w:rPr>
        <w:t xml:space="preserve">Úsek J1, dĺžky 1601,19 m, začína na mostnom objekte nad </w:t>
      </w:r>
      <w:proofErr w:type="spellStart"/>
      <w:r w:rsidRPr="00CD3A6E">
        <w:rPr>
          <w:sz w:val="20"/>
          <w:szCs w:val="20"/>
          <w:lang w:val="sk-SK"/>
        </w:rPr>
        <w:t>Šúrskym</w:t>
      </w:r>
      <w:proofErr w:type="spellEnd"/>
      <w:r w:rsidRPr="00CD3A6E">
        <w:rPr>
          <w:sz w:val="20"/>
          <w:szCs w:val="20"/>
          <w:lang w:val="sk-SK"/>
        </w:rPr>
        <w:t xml:space="preserve"> potokom a pokračuje na vozovkách miestnych komunikácií cez časť Kúpeľné ulicami Staničná,  Kollárova, Mierová po križovatku s Ul. SNP. V tejto križovatke úsek J1 končí a cyklotrasa pokračuje úsekom J2. </w:t>
      </w:r>
    </w:p>
    <w:p w:rsidR="00255E76" w:rsidRPr="00CD3A6E" w:rsidRDefault="00255E76" w:rsidP="00255E76">
      <w:pPr>
        <w:ind w:firstLine="585"/>
        <w:jc w:val="both"/>
        <w:rPr>
          <w:sz w:val="20"/>
          <w:szCs w:val="20"/>
          <w:lang w:val="sk-SK"/>
        </w:rPr>
      </w:pPr>
      <w:r w:rsidRPr="00CD3A6E">
        <w:rPr>
          <w:sz w:val="20"/>
          <w:szCs w:val="20"/>
          <w:lang w:val="sk-SK"/>
        </w:rPr>
        <w:t>Cyklisti sa budú pohybovať na vozovkách miestnych komunikácií ako riadni účastníci cestnej premávky.</w:t>
      </w:r>
    </w:p>
    <w:p w:rsidR="00255E76" w:rsidRPr="00CD3A6E" w:rsidRDefault="00255E76" w:rsidP="00255E76">
      <w:pPr>
        <w:ind w:firstLine="585"/>
        <w:jc w:val="both"/>
        <w:rPr>
          <w:bCs/>
          <w:sz w:val="20"/>
          <w:szCs w:val="20"/>
          <w:u w:val="single"/>
          <w:lang w:val="sk-SK"/>
        </w:rPr>
      </w:pPr>
    </w:p>
    <w:p w:rsidR="00255E76" w:rsidRPr="00CD3A6E" w:rsidRDefault="00255E76" w:rsidP="00255E76">
      <w:pPr>
        <w:ind w:firstLine="585"/>
        <w:jc w:val="both"/>
        <w:rPr>
          <w:sz w:val="20"/>
          <w:szCs w:val="20"/>
          <w:u w:val="single"/>
          <w:lang w:val="sk-SK"/>
        </w:rPr>
      </w:pPr>
      <w:r w:rsidRPr="00CD3A6E">
        <w:rPr>
          <w:bCs/>
          <w:sz w:val="20"/>
          <w:szCs w:val="20"/>
          <w:u w:val="single"/>
          <w:lang w:val="sk-SK"/>
        </w:rPr>
        <w:t>SO 02  J2   Ul. SNP – Prostredná – Hradištná</w:t>
      </w:r>
    </w:p>
    <w:p w:rsidR="00255E76" w:rsidRPr="00CD3A6E" w:rsidRDefault="00255E76" w:rsidP="00255E76">
      <w:pPr>
        <w:ind w:firstLine="585"/>
        <w:jc w:val="both"/>
        <w:rPr>
          <w:sz w:val="20"/>
          <w:szCs w:val="20"/>
          <w:lang w:val="sk-SK"/>
        </w:rPr>
      </w:pPr>
      <w:r w:rsidRPr="00CD3A6E">
        <w:rPr>
          <w:sz w:val="20"/>
          <w:szCs w:val="20"/>
          <w:lang w:val="sk-SK"/>
        </w:rPr>
        <w:lastRenderedPageBreak/>
        <w:t xml:space="preserve">Úsek J2, dĺžky 1853,88 m, nadväzuje na úsek J1 v križovatke Mierová – Ul. SNP a pokračuje po Ul. SNP až po cestu II/502, cez ktorú cyklisti prejdú podchodom po cestou. Ďalej pokračuje po Prostrednej ul. (centrum mesta), Horným predmestím, Podhradím a Hradištnou ul. Úsek končí na parkovisku pri </w:t>
      </w:r>
      <w:proofErr w:type="spellStart"/>
      <w:r w:rsidRPr="00CD3A6E">
        <w:rPr>
          <w:sz w:val="20"/>
          <w:szCs w:val="20"/>
          <w:lang w:val="sk-SK"/>
        </w:rPr>
        <w:t>Neštichu</w:t>
      </w:r>
      <w:proofErr w:type="spellEnd"/>
      <w:r w:rsidRPr="00CD3A6E">
        <w:rPr>
          <w:sz w:val="20"/>
          <w:szCs w:val="20"/>
          <w:lang w:val="sk-SK"/>
        </w:rPr>
        <w:t xml:space="preserve">, kde začínajú cykloturistické trasy v masíve Malých Karpát. Pred odbočením na </w:t>
      </w:r>
      <w:proofErr w:type="spellStart"/>
      <w:r w:rsidRPr="00CD3A6E">
        <w:rPr>
          <w:sz w:val="20"/>
          <w:szCs w:val="20"/>
          <w:lang w:val="sk-SK"/>
        </w:rPr>
        <w:t>Neštich</w:t>
      </w:r>
      <w:proofErr w:type="spellEnd"/>
      <w:r w:rsidRPr="00CD3A6E">
        <w:rPr>
          <w:sz w:val="20"/>
          <w:szCs w:val="20"/>
          <w:lang w:val="sk-SK"/>
        </w:rPr>
        <w:t xml:space="preserve"> majú cyklisti možnosť odbočiť do Jozefkovho údolia – rekreačnej oblasti s možnosťou ubytovania a stravovania.</w:t>
      </w:r>
    </w:p>
    <w:p w:rsidR="00255E76" w:rsidRPr="00CD3A6E" w:rsidRDefault="00255E76" w:rsidP="00255E76">
      <w:pPr>
        <w:ind w:firstLine="585"/>
        <w:jc w:val="both"/>
        <w:rPr>
          <w:sz w:val="20"/>
          <w:szCs w:val="20"/>
          <w:lang w:val="sk-SK"/>
        </w:rPr>
      </w:pPr>
      <w:r w:rsidRPr="00CD3A6E">
        <w:rPr>
          <w:sz w:val="20"/>
          <w:szCs w:val="20"/>
          <w:lang w:val="sk-SK"/>
        </w:rPr>
        <w:t>Cyklisti sa budú pohybovať na vozovkách miestnych komunikácií ako riadni účastníci cestnej premávky.</w:t>
      </w:r>
    </w:p>
    <w:p w:rsidR="00255E76" w:rsidRPr="00CD3A6E" w:rsidRDefault="00255E76" w:rsidP="00255E76">
      <w:pPr>
        <w:pStyle w:val="Zarkazkladnhotextu3"/>
        <w:spacing w:after="0"/>
        <w:rPr>
          <w:b/>
          <w:bCs/>
          <w:sz w:val="20"/>
          <w:szCs w:val="20"/>
          <w:lang w:val="sk-SK"/>
        </w:rPr>
      </w:pPr>
    </w:p>
    <w:p w:rsidR="00255E76" w:rsidRPr="00CD3A6E" w:rsidRDefault="00255E76" w:rsidP="00255E76">
      <w:pPr>
        <w:pStyle w:val="Zarkazkladnhotextu31"/>
        <w:tabs>
          <w:tab w:val="left" w:pos="1010"/>
        </w:tabs>
        <w:spacing w:after="0"/>
        <w:ind w:firstLine="0"/>
        <w:rPr>
          <w:rFonts w:ascii="Tahoma" w:hAnsi="Tahoma" w:cs="Tahoma"/>
          <w:b/>
          <w:sz w:val="20"/>
        </w:rPr>
      </w:pPr>
      <w:r w:rsidRPr="00CD3A6E">
        <w:rPr>
          <w:rFonts w:ascii="Tahoma" w:hAnsi="Tahoma" w:cs="Tahoma"/>
          <w:b/>
          <w:sz w:val="20"/>
        </w:rPr>
        <w:t>Časť D2</w:t>
      </w:r>
      <w:r w:rsidRPr="00CD3A6E">
        <w:rPr>
          <w:rFonts w:ascii="Tahoma" w:hAnsi="Tahoma" w:cs="Tahoma"/>
          <w:b/>
          <w:sz w:val="20"/>
        </w:rPr>
        <w:tab/>
        <w:t>MČ Bratislava - Rača</w:t>
      </w:r>
    </w:p>
    <w:p w:rsidR="00255E76" w:rsidRPr="00CD3A6E" w:rsidRDefault="00255E76" w:rsidP="00255E76">
      <w:pPr>
        <w:rPr>
          <w:b/>
          <w:bCs/>
          <w:sz w:val="20"/>
          <w:szCs w:val="20"/>
          <w:lang w:val="sk-SK"/>
        </w:rPr>
      </w:pPr>
    </w:p>
    <w:p w:rsidR="00255E76" w:rsidRPr="00CD3A6E" w:rsidRDefault="00255E76" w:rsidP="00255E76">
      <w:pPr>
        <w:ind w:firstLine="585"/>
        <w:rPr>
          <w:bCs/>
          <w:sz w:val="20"/>
          <w:szCs w:val="20"/>
          <w:u w:val="single"/>
          <w:lang w:val="sk-SK"/>
        </w:rPr>
      </w:pPr>
      <w:r w:rsidRPr="00CD3A6E">
        <w:rPr>
          <w:bCs/>
          <w:sz w:val="20"/>
          <w:szCs w:val="20"/>
          <w:u w:val="single"/>
          <w:lang w:val="sk-SK"/>
        </w:rPr>
        <w:t xml:space="preserve">SO 01  R1 Pekná cesta – Hubeného – </w:t>
      </w:r>
      <w:proofErr w:type="spellStart"/>
      <w:r w:rsidRPr="00CD3A6E">
        <w:rPr>
          <w:bCs/>
          <w:sz w:val="20"/>
          <w:szCs w:val="20"/>
          <w:u w:val="single"/>
          <w:lang w:val="sk-SK"/>
        </w:rPr>
        <w:t>Cyprichova</w:t>
      </w:r>
      <w:proofErr w:type="spellEnd"/>
      <w:r w:rsidRPr="00CD3A6E">
        <w:rPr>
          <w:bCs/>
          <w:sz w:val="20"/>
          <w:szCs w:val="20"/>
          <w:u w:val="single"/>
          <w:lang w:val="sk-SK"/>
        </w:rPr>
        <w:t xml:space="preserve"> ul.</w:t>
      </w:r>
    </w:p>
    <w:p w:rsidR="00255E76" w:rsidRPr="00CD3A6E" w:rsidRDefault="00255E76" w:rsidP="00255E76">
      <w:pPr>
        <w:ind w:firstLine="585"/>
        <w:jc w:val="both"/>
        <w:rPr>
          <w:sz w:val="20"/>
          <w:szCs w:val="20"/>
          <w:lang w:val="sk-SK"/>
        </w:rPr>
      </w:pPr>
      <w:r w:rsidRPr="00CD3A6E">
        <w:rPr>
          <w:sz w:val="20"/>
          <w:szCs w:val="20"/>
          <w:lang w:val="sk-SK"/>
        </w:rPr>
        <w:t>Úsek R1 dĺžky 2499,40 m (vrátane jednosmerných úsekov) začína na Hlinickej ul. na konci existujúcej cyklotrasy umiestnenej na chodníku pri električkovej trati ako spoločný pre chodcov a cyklistov. Pokračuje jednosmernými komunikáciami Hubeného a </w:t>
      </w:r>
      <w:proofErr w:type="spellStart"/>
      <w:r w:rsidRPr="00CD3A6E">
        <w:rPr>
          <w:sz w:val="20"/>
          <w:szCs w:val="20"/>
          <w:lang w:val="sk-SK"/>
        </w:rPr>
        <w:t>Cyprichovou</w:t>
      </w:r>
      <w:proofErr w:type="spellEnd"/>
      <w:r w:rsidRPr="00CD3A6E">
        <w:rPr>
          <w:sz w:val="20"/>
          <w:szCs w:val="20"/>
          <w:lang w:val="sk-SK"/>
        </w:rPr>
        <w:t xml:space="preserve"> po </w:t>
      </w:r>
      <w:proofErr w:type="spellStart"/>
      <w:r w:rsidRPr="00CD3A6E">
        <w:rPr>
          <w:sz w:val="20"/>
          <w:szCs w:val="20"/>
          <w:lang w:val="sk-SK"/>
        </w:rPr>
        <w:t>Černockého</w:t>
      </w:r>
      <w:proofErr w:type="spellEnd"/>
      <w:r w:rsidRPr="00CD3A6E">
        <w:rPr>
          <w:sz w:val="20"/>
          <w:szCs w:val="20"/>
          <w:lang w:val="sk-SK"/>
        </w:rPr>
        <w:t xml:space="preserve"> ul., ktorou sú obe jednosmerné trasy prepojené. Cyklotrasa na Peknej ceste smerujúca do lesoparku sa pripája na obe </w:t>
      </w:r>
      <w:proofErr w:type="spellStart"/>
      <w:r w:rsidRPr="00CD3A6E">
        <w:rPr>
          <w:sz w:val="20"/>
          <w:szCs w:val="20"/>
          <w:lang w:val="sk-SK"/>
        </w:rPr>
        <w:t>jednosmerky</w:t>
      </w:r>
      <w:proofErr w:type="spellEnd"/>
      <w:r w:rsidRPr="00CD3A6E">
        <w:rPr>
          <w:sz w:val="20"/>
          <w:szCs w:val="20"/>
          <w:lang w:val="sk-SK"/>
        </w:rPr>
        <w:t xml:space="preserve"> v centre </w:t>
      </w:r>
      <w:proofErr w:type="spellStart"/>
      <w:r w:rsidRPr="00CD3A6E">
        <w:rPr>
          <w:sz w:val="20"/>
          <w:szCs w:val="20"/>
          <w:lang w:val="sk-SK"/>
        </w:rPr>
        <w:t>Krasňan</w:t>
      </w:r>
      <w:proofErr w:type="spellEnd"/>
      <w:r w:rsidRPr="00CD3A6E">
        <w:rPr>
          <w:sz w:val="20"/>
          <w:szCs w:val="20"/>
          <w:lang w:val="sk-SK"/>
        </w:rPr>
        <w:t xml:space="preserve">. Na úsek R1 sa pripája úsek R2 na </w:t>
      </w:r>
      <w:proofErr w:type="spellStart"/>
      <w:r w:rsidRPr="00CD3A6E">
        <w:rPr>
          <w:sz w:val="20"/>
          <w:szCs w:val="20"/>
          <w:lang w:val="sk-SK"/>
        </w:rPr>
        <w:t>Černockého</w:t>
      </w:r>
      <w:proofErr w:type="spellEnd"/>
      <w:r w:rsidRPr="00CD3A6E">
        <w:rPr>
          <w:sz w:val="20"/>
          <w:szCs w:val="20"/>
          <w:lang w:val="sk-SK"/>
        </w:rPr>
        <w:t xml:space="preserve"> ul. v jej križovatke s Hubeného ul.</w:t>
      </w:r>
    </w:p>
    <w:p w:rsidR="00255E76" w:rsidRPr="00CD3A6E" w:rsidRDefault="00255E76" w:rsidP="00255E76">
      <w:pPr>
        <w:ind w:firstLine="585"/>
        <w:jc w:val="both"/>
        <w:rPr>
          <w:sz w:val="20"/>
          <w:szCs w:val="20"/>
          <w:lang w:val="sk-SK"/>
        </w:rPr>
      </w:pPr>
      <w:r w:rsidRPr="00CD3A6E">
        <w:rPr>
          <w:sz w:val="20"/>
          <w:szCs w:val="20"/>
          <w:lang w:val="sk-SK"/>
        </w:rPr>
        <w:t>Cyklisti sa budú pohybovať na vozovkách miestnych komunikácií ako riadni účastníci cestnej premávky a v súlade s organizáciou dopravy.</w:t>
      </w:r>
    </w:p>
    <w:p w:rsidR="00255E76" w:rsidRPr="00CD3A6E" w:rsidRDefault="00255E76" w:rsidP="00255E76">
      <w:pPr>
        <w:pStyle w:val="Zarkazkladnhotextu3"/>
        <w:spacing w:after="0"/>
        <w:rPr>
          <w:b/>
          <w:bCs/>
          <w:sz w:val="20"/>
          <w:szCs w:val="20"/>
          <w:lang w:val="sk-SK"/>
        </w:rPr>
      </w:pPr>
    </w:p>
    <w:p w:rsidR="00255E76" w:rsidRPr="00CD3A6E" w:rsidRDefault="00255E76" w:rsidP="00255E76">
      <w:pPr>
        <w:ind w:firstLine="585"/>
        <w:rPr>
          <w:bCs/>
          <w:sz w:val="20"/>
          <w:szCs w:val="20"/>
          <w:u w:val="single"/>
          <w:lang w:val="sk-SK"/>
        </w:rPr>
      </w:pPr>
      <w:r w:rsidRPr="00CD3A6E">
        <w:rPr>
          <w:bCs/>
          <w:sz w:val="20"/>
          <w:szCs w:val="20"/>
          <w:u w:val="single"/>
          <w:lang w:val="sk-SK"/>
        </w:rPr>
        <w:t xml:space="preserve">SO 02  R2    Kadnárova - </w:t>
      </w:r>
      <w:proofErr w:type="spellStart"/>
      <w:r w:rsidRPr="00CD3A6E">
        <w:rPr>
          <w:bCs/>
          <w:sz w:val="20"/>
          <w:szCs w:val="20"/>
          <w:u w:val="single"/>
          <w:lang w:val="sk-SK"/>
        </w:rPr>
        <w:t>Kubačova</w:t>
      </w:r>
      <w:proofErr w:type="spellEnd"/>
    </w:p>
    <w:p w:rsidR="00255E76" w:rsidRPr="00CD3A6E" w:rsidRDefault="00255E76" w:rsidP="00255E76">
      <w:pPr>
        <w:ind w:firstLine="585"/>
        <w:jc w:val="both"/>
        <w:rPr>
          <w:sz w:val="20"/>
          <w:szCs w:val="20"/>
          <w:lang w:val="sk-SK"/>
        </w:rPr>
      </w:pPr>
      <w:r w:rsidRPr="00CD3A6E">
        <w:rPr>
          <w:sz w:val="20"/>
          <w:szCs w:val="20"/>
          <w:lang w:val="sk-SK"/>
        </w:rPr>
        <w:t xml:space="preserve">Úsek R2 dĺžky 1102,25 m začína na </w:t>
      </w:r>
      <w:proofErr w:type="spellStart"/>
      <w:r w:rsidRPr="00CD3A6E">
        <w:rPr>
          <w:sz w:val="20"/>
          <w:szCs w:val="20"/>
          <w:lang w:val="sk-SK"/>
        </w:rPr>
        <w:t>Černockého</w:t>
      </w:r>
      <w:proofErr w:type="spellEnd"/>
      <w:r w:rsidRPr="00CD3A6E">
        <w:rPr>
          <w:sz w:val="20"/>
          <w:szCs w:val="20"/>
          <w:lang w:val="sk-SK"/>
        </w:rPr>
        <w:t xml:space="preserve"> ul. v križovatke s Hubeného ul., kde nadväzuje na úsek R1, a pokračuje Kadnárovou a </w:t>
      </w:r>
      <w:proofErr w:type="spellStart"/>
      <w:r w:rsidRPr="00CD3A6E">
        <w:rPr>
          <w:sz w:val="20"/>
          <w:szCs w:val="20"/>
          <w:lang w:val="sk-SK"/>
        </w:rPr>
        <w:t>Kubačovou</w:t>
      </w:r>
      <w:proofErr w:type="spellEnd"/>
      <w:r w:rsidRPr="00CD3A6E">
        <w:rPr>
          <w:sz w:val="20"/>
          <w:szCs w:val="20"/>
          <w:lang w:val="sk-SK"/>
        </w:rPr>
        <w:t xml:space="preserve"> ul. až k ul. Barónka. Na ul. Barónka začína úsek R3.</w:t>
      </w:r>
    </w:p>
    <w:p w:rsidR="00255E76" w:rsidRPr="00CD3A6E" w:rsidRDefault="00255E76" w:rsidP="00255E76">
      <w:pPr>
        <w:ind w:firstLine="585"/>
        <w:jc w:val="both"/>
        <w:rPr>
          <w:sz w:val="20"/>
          <w:szCs w:val="20"/>
          <w:lang w:val="sk-SK"/>
        </w:rPr>
      </w:pPr>
      <w:r w:rsidRPr="00CD3A6E">
        <w:rPr>
          <w:sz w:val="20"/>
          <w:szCs w:val="20"/>
          <w:lang w:val="sk-SK"/>
        </w:rPr>
        <w:t>Cyklisti sa budú pohybovať na vozovkách miestnych komunikácií ako riadni účastníci cestnej premávky a v súlade s organizáciou dopravy.</w:t>
      </w:r>
    </w:p>
    <w:p w:rsidR="00255E76" w:rsidRPr="00CD3A6E" w:rsidRDefault="00255E76" w:rsidP="00255E76">
      <w:pPr>
        <w:pStyle w:val="Zarkazkladnhotextu3"/>
        <w:spacing w:after="0"/>
        <w:rPr>
          <w:b/>
          <w:bCs/>
          <w:sz w:val="20"/>
          <w:szCs w:val="20"/>
          <w:lang w:val="sk-SK"/>
        </w:rPr>
      </w:pPr>
    </w:p>
    <w:p w:rsidR="00255E76" w:rsidRPr="00CD3A6E" w:rsidRDefault="00255E76" w:rsidP="00255E76">
      <w:pPr>
        <w:ind w:firstLine="585"/>
        <w:rPr>
          <w:bCs/>
          <w:sz w:val="20"/>
          <w:szCs w:val="20"/>
          <w:u w:val="single"/>
          <w:lang w:val="sk-SK"/>
        </w:rPr>
      </w:pPr>
      <w:r w:rsidRPr="00CD3A6E">
        <w:rPr>
          <w:bCs/>
          <w:sz w:val="20"/>
          <w:szCs w:val="20"/>
          <w:u w:val="single"/>
          <w:lang w:val="sk-SK"/>
        </w:rPr>
        <w:t xml:space="preserve">SO 03  R3    Barónka – </w:t>
      </w:r>
      <w:proofErr w:type="spellStart"/>
      <w:r w:rsidRPr="00CD3A6E">
        <w:rPr>
          <w:bCs/>
          <w:sz w:val="20"/>
          <w:szCs w:val="20"/>
          <w:u w:val="single"/>
          <w:lang w:val="sk-SK"/>
        </w:rPr>
        <w:t>Alstrova</w:t>
      </w:r>
      <w:proofErr w:type="spellEnd"/>
      <w:r w:rsidRPr="00CD3A6E">
        <w:rPr>
          <w:bCs/>
          <w:sz w:val="20"/>
          <w:szCs w:val="20"/>
          <w:u w:val="single"/>
          <w:lang w:val="sk-SK"/>
        </w:rPr>
        <w:t xml:space="preserve"> - Vinohradská</w:t>
      </w:r>
    </w:p>
    <w:p w:rsidR="00255E76" w:rsidRPr="00CD3A6E" w:rsidRDefault="00255E76" w:rsidP="00255E76">
      <w:pPr>
        <w:ind w:firstLine="585"/>
        <w:jc w:val="both"/>
        <w:rPr>
          <w:sz w:val="20"/>
          <w:szCs w:val="20"/>
          <w:lang w:val="sk-SK"/>
        </w:rPr>
      </w:pPr>
      <w:r w:rsidRPr="00CD3A6E">
        <w:rPr>
          <w:sz w:val="20"/>
          <w:szCs w:val="20"/>
          <w:lang w:val="sk-SK"/>
        </w:rPr>
        <w:t xml:space="preserve">Úsek R3 dĺžky 2176,72 m začína na ulici Barónka v križovatke s Hubeného ul. pri Nemeckom kultúrnom dome (kultúrne stredisko a múzeum), kde nadväzuje na úsek R2. Cyklotrasa pokračuje </w:t>
      </w:r>
      <w:proofErr w:type="spellStart"/>
      <w:r w:rsidRPr="00CD3A6E">
        <w:rPr>
          <w:sz w:val="20"/>
          <w:szCs w:val="20"/>
          <w:lang w:val="sk-SK"/>
        </w:rPr>
        <w:t>Alstrovou</w:t>
      </w:r>
      <w:proofErr w:type="spellEnd"/>
      <w:r w:rsidRPr="00CD3A6E">
        <w:rPr>
          <w:sz w:val="20"/>
          <w:szCs w:val="20"/>
          <w:lang w:val="sk-SK"/>
        </w:rPr>
        <w:t xml:space="preserve"> a Vinohradníckou až po konečnú električiek na Komisárkach, kde začína extravilánová trasa do Svätého Jura jej prvým úsekom RJ1.</w:t>
      </w:r>
    </w:p>
    <w:p w:rsidR="00255E76" w:rsidRPr="00CD3A6E" w:rsidRDefault="00255E76" w:rsidP="00255E76">
      <w:pPr>
        <w:pStyle w:val="Zkladntext"/>
        <w:spacing w:after="0"/>
        <w:ind w:firstLine="585"/>
        <w:jc w:val="both"/>
        <w:rPr>
          <w:rFonts w:ascii="Tahoma" w:hAnsi="Tahoma" w:cs="Tahoma"/>
          <w:sz w:val="20"/>
          <w:szCs w:val="20"/>
        </w:rPr>
      </w:pPr>
      <w:r w:rsidRPr="00CD3A6E">
        <w:rPr>
          <w:rFonts w:ascii="Tahoma" w:hAnsi="Tahoma" w:cs="Tahoma"/>
          <w:sz w:val="20"/>
          <w:szCs w:val="20"/>
        </w:rPr>
        <w:t xml:space="preserve">Na </w:t>
      </w:r>
      <w:proofErr w:type="spellStart"/>
      <w:r w:rsidRPr="00CD3A6E">
        <w:rPr>
          <w:rFonts w:ascii="Tahoma" w:hAnsi="Tahoma" w:cs="Tahoma"/>
          <w:sz w:val="20"/>
          <w:szCs w:val="20"/>
        </w:rPr>
        <w:t>Alstrovu</w:t>
      </w:r>
      <w:proofErr w:type="spellEnd"/>
      <w:r w:rsidRPr="00CD3A6E">
        <w:rPr>
          <w:rFonts w:ascii="Tahoma" w:hAnsi="Tahoma" w:cs="Tahoma"/>
          <w:sz w:val="20"/>
          <w:szCs w:val="20"/>
        </w:rPr>
        <w:t xml:space="preserve"> ul. nadväzujú úseky R4 (</w:t>
      </w:r>
      <w:proofErr w:type="spellStart"/>
      <w:r w:rsidRPr="00CD3A6E">
        <w:rPr>
          <w:rFonts w:ascii="Tahoma" w:hAnsi="Tahoma" w:cs="Tahoma"/>
          <w:sz w:val="20"/>
          <w:szCs w:val="20"/>
        </w:rPr>
        <w:t>Knížkova</w:t>
      </w:r>
      <w:proofErr w:type="spellEnd"/>
      <w:r w:rsidRPr="00CD3A6E">
        <w:rPr>
          <w:rFonts w:ascii="Tahoma" w:hAnsi="Tahoma" w:cs="Tahoma"/>
          <w:sz w:val="20"/>
          <w:szCs w:val="20"/>
        </w:rPr>
        <w:t xml:space="preserve"> dolina popri kúpalisku a amfiteátri, Popolná a Potočná ul.), ktoré smerujú do lesoparku a masívu Malých Karpát.</w:t>
      </w:r>
    </w:p>
    <w:p w:rsidR="00255E76" w:rsidRPr="00CD3A6E" w:rsidRDefault="00255E76" w:rsidP="00255E76">
      <w:pPr>
        <w:ind w:firstLine="585"/>
        <w:jc w:val="both"/>
        <w:rPr>
          <w:sz w:val="20"/>
          <w:szCs w:val="20"/>
          <w:lang w:val="sk-SK"/>
        </w:rPr>
      </w:pPr>
      <w:r w:rsidRPr="00CD3A6E">
        <w:rPr>
          <w:sz w:val="20"/>
          <w:szCs w:val="20"/>
          <w:lang w:val="sk-SK"/>
        </w:rPr>
        <w:t xml:space="preserve">Cyklisti sa budú pohybovať na vozovkách miestnych komunikácií ako riadni účastníci cestnej premávky. </w:t>
      </w:r>
      <w:proofErr w:type="spellStart"/>
      <w:r w:rsidRPr="00CD3A6E">
        <w:rPr>
          <w:sz w:val="20"/>
          <w:szCs w:val="20"/>
          <w:lang w:val="sk-SK"/>
        </w:rPr>
        <w:t>Alstrova</w:t>
      </w:r>
      <w:proofErr w:type="spellEnd"/>
      <w:r w:rsidRPr="00CD3A6E">
        <w:rPr>
          <w:sz w:val="20"/>
          <w:szCs w:val="20"/>
          <w:lang w:val="sk-SK"/>
        </w:rPr>
        <w:t xml:space="preserve"> ul. bude v úseku Barónka – Detvianska ul. jednosmerná v smere k Detvianskej, avšak okrem cyklistov. V tomto úseku budú sa môcť cyklisti pohybovať v protismere. Z tohto dôvodu bude pre protismerný pohyb cyklistov vyhradený pruh v min. šírke 1,25 m. Pred okružnou križovatkou </w:t>
      </w:r>
      <w:proofErr w:type="spellStart"/>
      <w:r w:rsidRPr="00CD3A6E">
        <w:rPr>
          <w:sz w:val="20"/>
          <w:szCs w:val="20"/>
          <w:lang w:val="sk-SK"/>
        </w:rPr>
        <w:t>Alstrova</w:t>
      </w:r>
      <w:proofErr w:type="spellEnd"/>
      <w:r w:rsidRPr="00CD3A6E">
        <w:rPr>
          <w:sz w:val="20"/>
          <w:szCs w:val="20"/>
          <w:lang w:val="sk-SK"/>
        </w:rPr>
        <w:t xml:space="preserve"> – Detvianska bude tento pruh ukončený a cyklisti sa budú ďalej pohybovať ako riadny účastníci cestnej premávky a to aj v okružnej križovatke.</w:t>
      </w:r>
    </w:p>
    <w:p w:rsidR="00255E76" w:rsidRPr="00CD3A6E" w:rsidRDefault="00255E76" w:rsidP="00255E76">
      <w:pPr>
        <w:pStyle w:val="Zarkazkladnhotextu3"/>
        <w:spacing w:after="0"/>
        <w:rPr>
          <w:b/>
          <w:bCs/>
          <w:sz w:val="20"/>
          <w:szCs w:val="20"/>
          <w:lang w:val="sk-SK"/>
        </w:rPr>
      </w:pPr>
    </w:p>
    <w:p w:rsidR="00255E76" w:rsidRPr="00CD3A6E" w:rsidRDefault="00255E76" w:rsidP="00255E76">
      <w:pPr>
        <w:pStyle w:val="Zarkazkladnhotextu3"/>
        <w:spacing w:after="0"/>
        <w:ind w:left="18" w:firstLine="567"/>
        <w:rPr>
          <w:bCs/>
          <w:sz w:val="20"/>
          <w:szCs w:val="20"/>
          <w:u w:val="single"/>
          <w:lang w:val="sk-SK"/>
        </w:rPr>
      </w:pPr>
      <w:r w:rsidRPr="00CD3A6E">
        <w:rPr>
          <w:bCs/>
          <w:sz w:val="20"/>
          <w:szCs w:val="20"/>
          <w:u w:val="single"/>
          <w:lang w:val="sk-SK"/>
        </w:rPr>
        <w:t>SO 04  R4    Prístupy do lesoparku</w:t>
      </w:r>
    </w:p>
    <w:p w:rsidR="00255E76" w:rsidRPr="00CD3A6E" w:rsidRDefault="00255E76" w:rsidP="00255E76">
      <w:pPr>
        <w:ind w:left="18" w:firstLine="567"/>
        <w:jc w:val="both"/>
        <w:rPr>
          <w:sz w:val="20"/>
          <w:szCs w:val="20"/>
          <w:lang w:val="sk-SK"/>
        </w:rPr>
      </w:pPr>
      <w:r w:rsidRPr="00CD3A6E">
        <w:rPr>
          <w:sz w:val="20"/>
          <w:szCs w:val="20"/>
          <w:lang w:val="sk-SK"/>
        </w:rPr>
        <w:t xml:space="preserve">Úsek R4 dĺžky 1443,80 m pozostáva z dvoch cyklotrás do lesoparku – </w:t>
      </w:r>
      <w:proofErr w:type="spellStart"/>
      <w:r w:rsidRPr="00CD3A6E">
        <w:rPr>
          <w:sz w:val="20"/>
          <w:szCs w:val="20"/>
          <w:lang w:val="sk-SK"/>
        </w:rPr>
        <w:t>Knížkova</w:t>
      </w:r>
      <w:proofErr w:type="spellEnd"/>
      <w:r w:rsidRPr="00CD3A6E">
        <w:rPr>
          <w:sz w:val="20"/>
          <w:szCs w:val="20"/>
          <w:lang w:val="sk-SK"/>
        </w:rPr>
        <w:t xml:space="preserve"> dolina a Popolná – Potočná, ktoré budú pripojené na cyklotrasu R3. Trasa </w:t>
      </w:r>
      <w:proofErr w:type="spellStart"/>
      <w:r w:rsidRPr="00CD3A6E">
        <w:rPr>
          <w:sz w:val="20"/>
          <w:szCs w:val="20"/>
          <w:lang w:val="sk-SK"/>
        </w:rPr>
        <w:t>Knížkova</w:t>
      </w:r>
      <w:proofErr w:type="spellEnd"/>
      <w:r w:rsidRPr="00CD3A6E">
        <w:rPr>
          <w:sz w:val="20"/>
          <w:szCs w:val="20"/>
          <w:lang w:val="sk-SK"/>
        </w:rPr>
        <w:t xml:space="preserve"> dolina bude pripojená na </w:t>
      </w:r>
      <w:proofErr w:type="spellStart"/>
      <w:r w:rsidRPr="00CD3A6E">
        <w:rPr>
          <w:sz w:val="20"/>
          <w:szCs w:val="20"/>
          <w:lang w:val="sk-SK"/>
        </w:rPr>
        <w:t>Alstrovu</w:t>
      </w:r>
      <w:proofErr w:type="spellEnd"/>
      <w:r w:rsidRPr="00CD3A6E">
        <w:rPr>
          <w:sz w:val="20"/>
          <w:szCs w:val="20"/>
          <w:lang w:val="sk-SK"/>
        </w:rPr>
        <w:t xml:space="preserve"> ul. a okrem prístupu do lesoparku vedie popri letnom kúpalisku a amfiteátri. Trasa Popolná – Potočná smerujúca do lesoparku a masívu Malých Karpát bude pripojená na Vinohradnícku. Cyklotrasa do lesoparku na Peknej ceste je súčasťou úseku R1.</w:t>
      </w:r>
    </w:p>
    <w:p w:rsidR="00255E76" w:rsidRPr="00CD3A6E" w:rsidRDefault="00255E76" w:rsidP="00255E76">
      <w:pPr>
        <w:pStyle w:val="Zarkazkladnhotextu3"/>
        <w:spacing w:after="0"/>
        <w:ind w:left="18" w:firstLine="567"/>
        <w:rPr>
          <w:sz w:val="20"/>
          <w:szCs w:val="20"/>
          <w:lang w:val="sk-SK"/>
        </w:rPr>
      </w:pPr>
      <w:r w:rsidRPr="00CD3A6E">
        <w:rPr>
          <w:sz w:val="20"/>
          <w:szCs w:val="20"/>
          <w:lang w:val="sk-SK"/>
        </w:rPr>
        <w:t>Cyklisti sa budú pohybovať na vozovkách miestnych komunikácií ako riadni účastníci cestnej premávky.</w:t>
      </w:r>
    </w:p>
    <w:p w:rsidR="00255E76" w:rsidRPr="00CD3A6E" w:rsidRDefault="00255E76" w:rsidP="00255E76">
      <w:pPr>
        <w:pStyle w:val="Zarkazkladnhotextu3"/>
        <w:spacing w:after="0"/>
        <w:ind w:left="18" w:firstLine="567"/>
        <w:rPr>
          <w:sz w:val="20"/>
          <w:szCs w:val="20"/>
          <w:lang w:val="sk-SK"/>
        </w:rPr>
      </w:pPr>
    </w:p>
    <w:p w:rsidR="00255E76" w:rsidRPr="00CD3A6E" w:rsidRDefault="00255E76" w:rsidP="00255E76">
      <w:pPr>
        <w:pStyle w:val="Zarkazkladnhotextu31"/>
        <w:tabs>
          <w:tab w:val="left" w:pos="1010"/>
        </w:tabs>
        <w:spacing w:after="0"/>
        <w:ind w:firstLine="0"/>
        <w:rPr>
          <w:rFonts w:ascii="Tahoma" w:hAnsi="Tahoma" w:cs="Tahoma"/>
          <w:b/>
          <w:sz w:val="20"/>
        </w:rPr>
      </w:pPr>
      <w:r w:rsidRPr="00CD3A6E">
        <w:rPr>
          <w:rFonts w:ascii="Tahoma" w:hAnsi="Tahoma" w:cs="Tahoma"/>
          <w:b/>
          <w:sz w:val="20"/>
        </w:rPr>
        <w:t>Časť D3</w:t>
      </w:r>
      <w:r w:rsidRPr="00CD3A6E">
        <w:rPr>
          <w:rFonts w:ascii="Tahoma" w:hAnsi="Tahoma" w:cs="Tahoma"/>
          <w:b/>
          <w:sz w:val="20"/>
        </w:rPr>
        <w:tab/>
        <w:t>MČ Bratislava - Vajnory</w:t>
      </w:r>
    </w:p>
    <w:p w:rsidR="00255E76" w:rsidRPr="00CD3A6E" w:rsidRDefault="00255E76" w:rsidP="00255E76">
      <w:pPr>
        <w:rPr>
          <w:b/>
          <w:bCs/>
          <w:sz w:val="20"/>
          <w:szCs w:val="20"/>
          <w:lang w:val="sk-SK"/>
        </w:rPr>
      </w:pPr>
    </w:p>
    <w:p w:rsidR="00255E76" w:rsidRPr="00CD3A6E" w:rsidRDefault="00255E76" w:rsidP="00255E76">
      <w:pPr>
        <w:ind w:firstLine="585"/>
        <w:rPr>
          <w:bCs/>
          <w:sz w:val="20"/>
          <w:szCs w:val="20"/>
          <w:u w:val="single"/>
          <w:lang w:val="sk-SK"/>
        </w:rPr>
      </w:pPr>
      <w:r w:rsidRPr="00CD3A6E">
        <w:rPr>
          <w:bCs/>
          <w:sz w:val="20"/>
          <w:szCs w:val="20"/>
          <w:u w:val="single"/>
          <w:lang w:val="sk-SK"/>
        </w:rPr>
        <w:t xml:space="preserve">SO 01  V1 </w:t>
      </w:r>
      <w:proofErr w:type="spellStart"/>
      <w:r w:rsidRPr="00CD3A6E">
        <w:rPr>
          <w:bCs/>
          <w:sz w:val="20"/>
          <w:szCs w:val="20"/>
          <w:u w:val="single"/>
          <w:lang w:val="sk-SK"/>
        </w:rPr>
        <w:t>Tomanova</w:t>
      </w:r>
      <w:proofErr w:type="spellEnd"/>
      <w:r w:rsidRPr="00CD3A6E">
        <w:rPr>
          <w:bCs/>
          <w:sz w:val="20"/>
          <w:szCs w:val="20"/>
          <w:u w:val="single"/>
          <w:lang w:val="sk-SK"/>
        </w:rPr>
        <w:t xml:space="preserve"> ul. I. - Šuty</w:t>
      </w:r>
    </w:p>
    <w:p w:rsidR="00255E76" w:rsidRPr="00CD3A6E" w:rsidRDefault="00255E76" w:rsidP="00365493">
      <w:pPr>
        <w:ind w:firstLine="585"/>
        <w:jc w:val="both"/>
        <w:rPr>
          <w:sz w:val="20"/>
          <w:szCs w:val="20"/>
          <w:lang w:val="sk-SK"/>
        </w:rPr>
      </w:pPr>
      <w:r w:rsidRPr="00CD3A6E">
        <w:rPr>
          <w:sz w:val="20"/>
          <w:szCs w:val="20"/>
          <w:lang w:val="sk-SK"/>
        </w:rPr>
        <w:t xml:space="preserve">Úsek V1, dĺžky 673,23 m, začína na Roľníckej ul. a končí na Čiernom chodníku, v ktorom je umiestnená cyklotrasa V2. </w:t>
      </w:r>
      <w:bookmarkStart w:id="0" w:name="_GoBack"/>
      <w:bookmarkEnd w:id="0"/>
    </w:p>
    <w:p w:rsidR="00255E76" w:rsidRPr="00CD3A6E" w:rsidRDefault="00255E76" w:rsidP="00255E76">
      <w:pPr>
        <w:ind w:firstLine="585"/>
        <w:jc w:val="both"/>
        <w:rPr>
          <w:sz w:val="20"/>
          <w:szCs w:val="20"/>
          <w:lang w:val="sk-SK"/>
        </w:rPr>
      </w:pPr>
      <w:r w:rsidRPr="00CD3A6E">
        <w:rPr>
          <w:sz w:val="20"/>
          <w:szCs w:val="20"/>
          <w:lang w:val="sk-SK"/>
        </w:rPr>
        <w:t>Vozovka cestičky je navrhnutá ako ľahká. V miestach vjazdov na pozemky sa cestička preruší a na týchto vjazdoch sa zhotoví len vodorovné dopravné značenie.</w:t>
      </w:r>
    </w:p>
    <w:p w:rsidR="00255E76" w:rsidRPr="00CD3A6E" w:rsidRDefault="00255E76" w:rsidP="00255E76">
      <w:pPr>
        <w:pStyle w:val="Zarkazkladnhotextu3"/>
        <w:spacing w:after="0"/>
        <w:rPr>
          <w:b/>
          <w:bCs/>
          <w:sz w:val="20"/>
          <w:szCs w:val="20"/>
          <w:lang w:val="sk-SK"/>
        </w:rPr>
      </w:pPr>
    </w:p>
    <w:p w:rsidR="00255E76" w:rsidRPr="00CD3A6E" w:rsidRDefault="00255E76" w:rsidP="00255E76">
      <w:pPr>
        <w:pStyle w:val="Zarkazkladnhotextu3"/>
        <w:spacing w:after="0"/>
        <w:ind w:left="18" w:firstLine="567"/>
        <w:rPr>
          <w:bCs/>
          <w:sz w:val="20"/>
          <w:szCs w:val="20"/>
          <w:u w:val="single"/>
          <w:lang w:val="sk-SK"/>
        </w:rPr>
      </w:pPr>
      <w:r w:rsidRPr="00CD3A6E">
        <w:rPr>
          <w:bCs/>
          <w:sz w:val="20"/>
          <w:szCs w:val="20"/>
          <w:u w:val="single"/>
          <w:lang w:val="sk-SK"/>
        </w:rPr>
        <w:lastRenderedPageBreak/>
        <w:t>SO 02  V2  Čierny chodník</w:t>
      </w:r>
    </w:p>
    <w:p w:rsidR="00255E76" w:rsidRPr="00CD3A6E" w:rsidRDefault="00255E76" w:rsidP="00255E76">
      <w:pPr>
        <w:ind w:left="18" w:firstLine="567"/>
        <w:jc w:val="both"/>
        <w:rPr>
          <w:sz w:val="20"/>
          <w:szCs w:val="20"/>
          <w:lang w:val="sk-SK"/>
        </w:rPr>
      </w:pPr>
      <w:r w:rsidRPr="00CD3A6E">
        <w:rPr>
          <w:sz w:val="20"/>
          <w:szCs w:val="20"/>
          <w:lang w:val="sk-SK"/>
        </w:rPr>
        <w:t xml:space="preserve">Úsek V2, dĺžky 759,86 m, začína Príjazdnej ul. v predstaničnom priestore a končí pred jeho vyústením na Roľnícku ul., kde pokračuje úsek V3. </w:t>
      </w:r>
    </w:p>
    <w:p w:rsidR="00255E76" w:rsidRPr="00CD3A6E" w:rsidRDefault="00255E76" w:rsidP="00255E76">
      <w:pPr>
        <w:ind w:left="18" w:firstLine="567"/>
        <w:jc w:val="both"/>
        <w:rPr>
          <w:sz w:val="20"/>
          <w:szCs w:val="20"/>
          <w:lang w:val="sk-SK"/>
        </w:rPr>
      </w:pPr>
      <w:r w:rsidRPr="00CD3A6E">
        <w:rPr>
          <w:sz w:val="20"/>
          <w:szCs w:val="20"/>
          <w:lang w:val="sk-SK"/>
        </w:rPr>
        <w:t>Cyklisti sa budú pohybovať na vozovke Čierny chodník ako riadni účastníci cestnej premávky. Dopravné značenie bude preto pozostávať zo zvislej značky “A16 Pozor, cyklisti”, ktorá bude zopakovaná a v každej križovatke.</w:t>
      </w:r>
    </w:p>
    <w:p w:rsidR="00255E76" w:rsidRPr="00CD3A6E" w:rsidRDefault="00255E76" w:rsidP="00255E76">
      <w:pPr>
        <w:pStyle w:val="Zarkazkladnhotextu3"/>
        <w:spacing w:after="0"/>
        <w:rPr>
          <w:b/>
          <w:bCs/>
          <w:sz w:val="20"/>
          <w:szCs w:val="20"/>
          <w:lang w:val="sk-SK"/>
        </w:rPr>
      </w:pPr>
    </w:p>
    <w:p w:rsidR="00255E76" w:rsidRPr="00CD3A6E" w:rsidRDefault="00255E76" w:rsidP="00255E76">
      <w:pPr>
        <w:ind w:firstLine="585"/>
        <w:rPr>
          <w:bCs/>
          <w:sz w:val="20"/>
          <w:szCs w:val="20"/>
          <w:u w:val="single"/>
          <w:lang w:val="sk-SK"/>
        </w:rPr>
      </w:pPr>
      <w:r w:rsidRPr="00CD3A6E">
        <w:rPr>
          <w:bCs/>
          <w:sz w:val="20"/>
          <w:szCs w:val="20"/>
          <w:u w:val="single"/>
          <w:lang w:val="sk-SK"/>
        </w:rPr>
        <w:t>SO 03  V3  Roľnícka ul.</w:t>
      </w:r>
    </w:p>
    <w:p w:rsidR="00255E76" w:rsidRPr="00CD3A6E" w:rsidRDefault="00255E76" w:rsidP="00255E76">
      <w:pPr>
        <w:ind w:firstLine="585"/>
        <w:jc w:val="both"/>
        <w:rPr>
          <w:sz w:val="20"/>
          <w:szCs w:val="20"/>
          <w:lang w:val="sk-SK"/>
        </w:rPr>
      </w:pPr>
      <w:r w:rsidRPr="00CD3A6E">
        <w:rPr>
          <w:sz w:val="20"/>
          <w:szCs w:val="20"/>
          <w:lang w:val="sk-SK"/>
        </w:rPr>
        <w:t>Úsek V3, dĺžky 663,56 m, začína Čiernom chodníku (V2) a po ul. Pri mlyne vedie v zelenom páse pri Roľníckej ul. rozdelený na dva jednosmerné cyklistické pásy v šírkach 1,5 m tak, aby ich trasovanie rešpektovalo stromy a kroviny bez výraznejšieho poškodenia.</w:t>
      </w:r>
    </w:p>
    <w:p w:rsidR="00255E76" w:rsidRPr="00CD3A6E" w:rsidRDefault="00255E76" w:rsidP="00255E76">
      <w:pPr>
        <w:ind w:firstLine="585"/>
        <w:jc w:val="both"/>
        <w:rPr>
          <w:sz w:val="20"/>
          <w:szCs w:val="20"/>
          <w:lang w:val="sk-SK"/>
        </w:rPr>
      </w:pPr>
      <w:r w:rsidRPr="00CD3A6E">
        <w:rPr>
          <w:sz w:val="20"/>
          <w:szCs w:val="20"/>
          <w:lang w:val="sk-SK"/>
        </w:rPr>
        <w:t xml:space="preserve">Od ul. Pri mlyne vedie ako obojsmerná cestička šírky 2,5 na asfaltovej ploche využívanej na parkovanie osobných áut. Na úrovni fyzického ostrova oddeľujúceho Roľnícku od obslužnej komunikácie sa cestička rozdelí do dvoch jednosmerných pruhov. </w:t>
      </w:r>
    </w:p>
    <w:p w:rsidR="00255E76" w:rsidRPr="00CD3A6E" w:rsidRDefault="00255E76" w:rsidP="00255E76">
      <w:pPr>
        <w:ind w:firstLine="585"/>
        <w:jc w:val="both"/>
        <w:rPr>
          <w:sz w:val="20"/>
          <w:szCs w:val="20"/>
          <w:lang w:val="sk-SK"/>
        </w:rPr>
      </w:pPr>
      <w:r w:rsidRPr="00CD3A6E">
        <w:rPr>
          <w:sz w:val="20"/>
          <w:szCs w:val="20"/>
          <w:lang w:val="sk-SK"/>
        </w:rPr>
        <w:t xml:space="preserve">Vyhradený jednosmerný cyklistický pruh šírky 1,25 m pre smer k Čiernej vode prejde do vozovky na jej pravom okraji. V takejto úprave je pruh navrhnutý s povrchom z červeného asfaltu až po spojovaciu komunikáciu k Tomanovej ul. Jednosmerný pruh v opačnom smere je navrhnutý na existujúcom chodníku na fyzickom ostrove v tom istom úseku. Prepojenie oboch jednosmerných pruhov je navrhnuté na úrovni ul. Pod lipami, kde sa pripája úsek V6. Druhé prepojenie je v križovatke so spojovacou komunikáciou k Tomanovej ul.  </w:t>
      </w:r>
    </w:p>
    <w:p w:rsidR="00255E76" w:rsidRPr="00CD3A6E" w:rsidRDefault="00255E76" w:rsidP="00255E76">
      <w:pPr>
        <w:ind w:firstLine="585"/>
        <w:jc w:val="both"/>
        <w:rPr>
          <w:sz w:val="20"/>
          <w:szCs w:val="20"/>
          <w:lang w:val="sk-SK"/>
        </w:rPr>
      </w:pPr>
      <w:r w:rsidRPr="00CD3A6E">
        <w:rPr>
          <w:sz w:val="20"/>
          <w:szCs w:val="20"/>
          <w:lang w:val="sk-SK"/>
        </w:rPr>
        <w:t>Spojovacia komunikácia je jednosmerná v smere k Tomanovej a cyklisti sa budú tu pohybovať aj v protismere. Pre protismer je navrhnutý vyhradený cyklistický pruh šírky 1,5 m vyznačený červeným asfaltom. Pre jednosmerný pohyb áut zostáva vozovka šírky 3,27 – 3,72 m. V tomto smere sa cyklisti budú pohybovať ako riadni účastníci cestnej premávky.</w:t>
      </w:r>
    </w:p>
    <w:p w:rsidR="00255E76" w:rsidRPr="00CD3A6E" w:rsidRDefault="00255E76" w:rsidP="00255E76">
      <w:pPr>
        <w:ind w:firstLine="585"/>
        <w:jc w:val="both"/>
        <w:rPr>
          <w:sz w:val="20"/>
          <w:szCs w:val="20"/>
          <w:lang w:val="sk-SK"/>
        </w:rPr>
      </w:pPr>
      <w:r w:rsidRPr="00CD3A6E">
        <w:rPr>
          <w:sz w:val="20"/>
          <w:szCs w:val="20"/>
          <w:lang w:val="sk-SK"/>
        </w:rPr>
        <w:t xml:space="preserve">Smerové pomery cyklotrasy sú navrhnuté tak, aby na samostatnom jej telese sa v čo najväčšej miere prispôsobila existujúcemu stavu drevitých porastov a bez preložiek stĺpov vzdušných vedení. Cyklotrasa vo vozovke kopíruje smerové pomery okraja vozovky. </w:t>
      </w:r>
    </w:p>
    <w:p w:rsidR="00255E76" w:rsidRPr="00CD3A6E" w:rsidRDefault="00255E76" w:rsidP="00255E76">
      <w:pPr>
        <w:ind w:firstLine="585"/>
        <w:jc w:val="both"/>
        <w:rPr>
          <w:sz w:val="20"/>
          <w:szCs w:val="20"/>
          <w:lang w:val="sk-SK"/>
        </w:rPr>
      </w:pPr>
      <w:r w:rsidRPr="00CD3A6E">
        <w:rPr>
          <w:sz w:val="20"/>
          <w:szCs w:val="20"/>
          <w:lang w:val="sk-SK"/>
        </w:rPr>
        <w:t xml:space="preserve">Vozovka cestičky je navrhnutá ako ľahká s asfaltovým povrchom. Jednosmerný cyklistický pruh vo vozovke je navrhnutý z červeného asfaltu hrúbky 6 cm, pre ktorý sa časť existujúcej vozovky vyfrézuje ako lôžko pre jeho položenie. </w:t>
      </w:r>
    </w:p>
    <w:p w:rsidR="00255E76" w:rsidRPr="00CD3A6E" w:rsidRDefault="00255E76" w:rsidP="00255E76">
      <w:pPr>
        <w:ind w:firstLine="585"/>
        <w:jc w:val="both"/>
        <w:rPr>
          <w:sz w:val="20"/>
          <w:szCs w:val="20"/>
          <w:lang w:val="sk-SK"/>
        </w:rPr>
      </w:pPr>
      <w:r w:rsidRPr="00CD3A6E">
        <w:rPr>
          <w:sz w:val="20"/>
          <w:szCs w:val="20"/>
          <w:lang w:val="sk-SK"/>
        </w:rPr>
        <w:t>Pre jednosmerný pruh na chodníku sa využije revitalizovaná časť bez stavebnej úpravy. Mimo revitalizovanej časti sa existujúci chodník vybúra a miesto neho sa položí nová vozovka pre cyklistov s asfaltovým povrchom.</w:t>
      </w:r>
    </w:p>
    <w:p w:rsidR="00255E76" w:rsidRPr="00CD3A6E" w:rsidRDefault="00255E76" w:rsidP="00255E76">
      <w:pPr>
        <w:ind w:firstLine="585"/>
        <w:jc w:val="both"/>
        <w:rPr>
          <w:sz w:val="20"/>
          <w:szCs w:val="20"/>
          <w:lang w:val="sk-SK"/>
        </w:rPr>
      </w:pPr>
      <w:r w:rsidRPr="00CD3A6E">
        <w:rPr>
          <w:sz w:val="20"/>
          <w:szCs w:val="20"/>
          <w:lang w:val="sk-SK"/>
        </w:rPr>
        <w:tab/>
        <w:t>V miestach vjazdov na pozemky sa cestička preruší a na týchto vjazdoch sa zhotoví len vodorovné dopravné značenie.</w:t>
      </w:r>
    </w:p>
    <w:p w:rsidR="00255E76" w:rsidRPr="00CD3A6E" w:rsidRDefault="00255E76" w:rsidP="00255E76">
      <w:pPr>
        <w:pStyle w:val="Zarkazkladnhotextu3"/>
        <w:spacing w:after="0"/>
        <w:rPr>
          <w:b/>
          <w:bCs/>
          <w:sz w:val="20"/>
          <w:szCs w:val="20"/>
          <w:lang w:val="sk-SK"/>
        </w:rPr>
      </w:pPr>
    </w:p>
    <w:p w:rsidR="00255E76" w:rsidRPr="00CD3A6E" w:rsidRDefault="00255E76" w:rsidP="00255E76">
      <w:pPr>
        <w:ind w:firstLine="585"/>
        <w:rPr>
          <w:bCs/>
          <w:sz w:val="20"/>
          <w:szCs w:val="20"/>
          <w:u w:val="single"/>
          <w:lang w:val="sk-SK"/>
        </w:rPr>
      </w:pPr>
      <w:r w:rsidRPr="00CD3A6E">
        <w:rPr>
          <w:bCs/>
          <w:sz w:val="20"/>
          <w:szCs w:val="20"/>
          <w:u w:val="single"/>
          <w:lang w:val="sk-SK"/>
        </w:rPr>
        <w:t xml:space="preserve">SO 04  V4  </w:t>
      </w:r>
      <w:proofErr w:type="spellStart"/>
      <w:r w:rsidRPr="00CD3A6E">
        <w:rPr>
          <w:bCs/>
          <w:sz w:val="20"/>
          <w:szCs w:val="20"/>
          <w:u w:val="single"/>
          <w:lang w:val="sk-SK"/>
        </w:rPr>
        <w:t>Tomanova</w:t>
      </w:r>
      <w:proofErr w:type="spellEnd"/>
      <w:r w:rsidRPr="00CD3A6E">
        <w:rPr>
          <w:bCs/>
          <w:sz w:val="20"/>
          <w:szCs w:val="20"/>
          <w:u w:val="single"/>
          <w:lang w:val="sk-SK"/>
        </w:rPr>
        <w:t xml:space="preserve"> ul. II.</w:t>
      </w:r>
    </w:p>
    <w:p w:rsidR="00255E76" w:rsidRPr="00CD3A6E" w:rsidRDefault="00255E76" w:rsidP="00255E76">
      <w:pPr>
        <w:ind w:firstLine="585"/>
        <w:jc w:val="both"/>
        <w:rPr>
          <w:sz w:val="20"/>
          <w:szCs w:val="20"/>
          <w:lang w:val="sk-SK"/>
        </w:rPr>
      </w:pPr>
      <w:r w:rsidRPr="00CD3A6E">
        <w:rPr>
          <w:sz w:val="20"/>
          <w:szCs w:val="20"/>
          <w:lang w:val="sk-SK"/>
        </w:rPr>
        <w:t>Úsek V4, dĺžky 909,02 m, začína v križovatke so spojovacou komunikáciou, kde končí úsek V3 a pokračuje celou dĺžkou Tomanovej ul. Končí na konci Tomanovej ul. pred jej napojením na úsek VG2.</w:t>
      </w:r>
    </w:p>
    <w:p w:rsidR="00255E76" w:rsidRPr="00CD3A6E" w:rsidRDefault="00255E76" w:rsidP="00255E76">
      <w:pPr>
        <w:ind w:firstLine="585"/>
        <w:jc w:val="both"/>
        <w:rPr>
          <w:sz w:val="20"/>
          <w:szCs w:val="20"/>
          <w:lang w:val="sk-SK"/>
        </w:rPr>
      </w:pPr>
      <w:r w:rsidRPr="00CD3A6E">
        <w:rPr>
          <w:sz w:val="20"/>
          <w:szCs w:val="20"/>
          <w:lang w:val="sk-SK"/>
        </w:rPr>
        <w:t xml:space="preserve">Cyklisti sa budú v jednosmerných úsekoch pohybovať aj v opačnom smere. Vozovka Tomanovej je dostatočne široká s nízkou intenzitou dopravy, preto nebude potrebné vyhradiť cyklistom pruh pre jazdu v opačnom smere. </w:t>
      </w:r>
    </w:p>
    <w:p w:rsidR="00255E76" w:rsidRPr="00CD3A6E" w:rsidRDefault="00255E76" w:rsidP="00255E76">
      <w:pPr>
        <w:pStyle w:val="Zarkazkladnhotextu3"/>
        <w:spacing w:after="0"/>
        <w:rPr>
          <w:b/>
          <w:bCs/>
          <w:sz w:val="20"/>
          <w:szCs w:val="20"/>
          <w:lang w:val="sk-SK"/>
        </w:rPr>
      </w:pPr>
    </w:p>
    <w:p w:rsidR="00255E76" w:rsidRPr="00CD3A6E" w:rsidRDefault="00255E76" w:rsidP="00255E76">
      <w:pPr>
        <w:ind w:firstLine="585"/>
        <w:rPr>
          <w:bCs/>
          <w:sz w:val="20"/>
          <w:szCs w:val="20"/>
          <w:u w:val="single"/>
          <w:lang w:val="sk-SK"/>
        </w:rPr>
      </w:pPr>
      <w:r w:rsidRPr="00CD3A6E">
        <w:rPr>
          <w:bCs/>
          <w:sz w:val="20"/>
          <w:szCs w:val="20"/>
          <w:u w:val="single"/>
          <w:lang w:val="sk-SK"/>
        </w:rPr>
        <w:t>SO 05  V5  Dorastenecká ul.</w:t>
      </w:r>
    </w:p>
    <w:p w:rsidR="00255E76" w:rsidRPr="00CD3A6E" w:rsidRDefault="00255E76" w:rsidP="00255E76">
      <w:pPr>
        <w:ind w:firstLine="585"/>
        <w:jc w:val="both"/>
        <w:rPr>
          <w:sz w:val="20"/>
          <w:szCs w:val="20"/>
          <w:lang w:val="sk-SK"/>
        </w:rPr>
      </w:pPr>
      <w:r w:rsidRPr="00CD3A6E">
        <w:rPr>
          <w:sz w:val="20"/>
          <w:szCs w:val="20"/>
          <w:lang w:val="sk-SK"/>
        </w:rPr>
        <w:t>Úsek V5, dĺžky 364,52 m, začína v križovatke so spojovacou komunikáciou od Roľníckej ul. a končí v križovatke s Rybničnou ul., kde začína úsek V6 na Osloboditeľskej ul.</w:t>
      </w:r>
    </w:p>
    <w:p w:rsidR="00255E76" w:rsidRPr="00CD3A6E" w:rsidRDefault="00255E76" w:rsidP="00255E76">
      <w:pPr>
        <w:ind w:firstLine="585"/>
        <w:jc w:val="both"/>
        <w:rPr>
          <w:sz w:val="20"/>
          <w:szCs w:val="20"/>
          <w:lang w:val="sk-SK"/>
        </w:rPr>
      </w:pPr>
      <w:r w:rsidRPr="00CD3A6E">
        <w:rPr>
          <w:sz w:val="20"/>
          <w:szCs w:val="20"/>
          <w:lang w:val="sk-SK"/>
        </w:rPr>
        <w:t xml:space="preserve">Cyklisti sa budú v tejto jednosmernej komunikácii pohybovať aj v opačnom smere. Vozovka Dorasteneckej je dostatočne široká s nízkou intenzitou dopravy, preto nebude potrebné vyhradiť cyklistom pruh pre jazdu v opačnom smere. </w:t>
      </w:r>
    </w:p>
    <w:p w:rsidR="00255E76" w:rsidRPr="00CD3A6E" w:rsidRDefault="00255E76" w:rsidP="00255E76">
      <w:pPr>
        <w:pStyle w:val="Zarkazkladnhotextu3"/>
        <w:spacing w:after="0"/>
        <w:rPr>
          <w:b/>
          <w:bCs/>
          <w:sz w:val="20"/>
          <w:szCs w:val="20"/>
          <w:lang w:val="sk-SK"/>
        </w:rPr>
      </w:pPr>
    </w:p>
    <w:p w:rsidR="00255E76" w:rsidRPr="00CD3A6E" w:rsidRDefault="00255E76" w:rsidP="00255E76">
      <w:pPr>
        <w:pStyle w:val="Zarkazkladnhotextu3"/>
        <w:spacing w:after="0"/>
        <w:ind w:left="0" w:firstLine="585"/>
        <w:rPr>
          <w:bCs/>
          <w:sz w:val="20"/>
          <w:szCs w:val="20"/>
          <w:u w:val="single"/>
          <w:lang w:val="sk-SK"/>
        </w:rPr>
      </w:pPr>
      <w:r w:rsidRPr="00CD3A6E">
        <w:rPr>
          <w:bCs/>
          <w:sz w:val="20"/>
          <w:szCs w:val="20"/>
          <w:u w:val="single"/>
          <w:lang w:val="sk-SK"/>
        </w:rPr>
        <w:t>SO 06  V6  Osloboditeľská ul. – Na doline</w:t>
      </w:r>
    </w:p>
    <w:p w:rsidR="00255E76" w:rsidRPr="00CD3A6E" w:rsidRDefault="00255E76" w:rsidP="00255E76">
      <w:pPr>
        <w:ind w:firstLine="585"/>
        <w:jc w:val="both"/>
        <w:rPr>
          <w:sz w:val="20"/>
          <w:szCs w:val="20"/>
          <w:lang w:val="sk-SK"/>
        </w:rPr>
      </w:pPr>
      <w:r w:rsidRPr="00CD3A6E">
        <w:rPr>
          <w:sz w:val="20"/>
          <w:szCs w:val="20"/>
          <w:lang w:val="sk-SK"/>
        </w:rPr>
        <w:t xml:space="preserve">Úsek V6, dĺžky 1043,62 m, sa skladá z dvoch častí. Prvá časť dĺžky 352,03 m začína na Rybničnej ul. na konci úseku V5 a končí na chodníku Pod lipami. Druhá časť dĺžky 691,59 m začína Pod lipami v križovatke na Roľníckej ul. a končí na konci intravilánu, kde začína extravilánový úsek VJ1. </w:t>
      </w:r>
    </w:p>
    <w:p w:rsidR="00255E76" w:rsidRPr="00CD3A6E" w:rsidRDefault="00255E76" w:rsidP="00255E76">
      <w:pPr>
        <w:ind w:firstLine="585"/>
        <w:jc w:val="both"/>
        <w:rPr>
          <w:sz w:val="20"/>
          <w:szCs w:val="20"/>
          <w:lang w:val="sk-SK"/>
        </w:rPr>
      </w:pPr>
      <w:r w:rsidRPr="00CD3A6E">
        <w:rPr>
          <w:sz w:val="20"/>
          <w:szCs w:val="20"/>
          <w:lang w:val="sk-SK"/>
        </w:rPr>
        <w:t xml:space="preserve">Cyklotrasa na Osloboditeľskej (1. časť) je prakticky v celej dĺžke navrhnutá v zelených pásoch na samostatnom telese v šírke 2,5 m a v priestore križovatky s Jačmennou prechádza trasa do zeleného pásu na druhej starne komunikácie. </w:t>
      </w:r>
    </w:p>
    <w:p w:rsidR="00255E76" w:rsidRPr="00CD3A6E" w:rsidRDefault="00255E76" w:rsidP="00255E76">
      <w:pPr>
        <w:ind w:firstLine="585"/>
        <w:jc w:val="both"/>
        <w:rPr>
          <w:sz w:val="20"/>
          <w:szCs w:val="20"/>
          <w:lang w:val="sk-SK"/>
        </w:rPr>
      </w:pPr>
      <w:r w:rsidRPr="00CD3A6E">
        <w:rPr>
          <w:sz w:val="20"/>
          <w:szCs w:val="20"/>
          <w:lang w:val="sk-SK"/>
        </w:rPr>
        <w:lastRenderedPageBreak/>
        <w:t xml:space="preserve">Cyklotrasa v komunikáciách Pod lipami, </w:t>
      </w:r>
      <w:proofErr w:type="spellStart"/>
      <w:r w:rsidRPr="00CD3A6E">
        <w:rPr>
          <w:sz w:val="20"/>
          <w:szCs w:val="20"/>
          <w:lang w:val="sk-SK"/>
        </w:rPr>
        <w:t>Baničova</w:t>
      </w:r>
      <w:proofErr w:type="spellEnd"/>
      <w:r w:rsidRPr="00CD3A6E">
        <w:rPr>
          <w:sz w:val="20"/>
          <w:szCs w:val="20"/>
          <w:lang w:val="sk-SK"/>
        </w:rPr>
        <w:t xml:space="preserve"> a Na doline nadväzuje na cyklotrasu na Roľníckej ul. (úsek V3). Navrhnutá je na chodníku a vo vozovke komunikácií, kde sa cyklisti pohybujú ako riadni účastníci cestnej premávky.</w:t>
      </w:r>
    </w:p>
    <w:p w:rsidR="00255E76" w:rsidRPr="00CD3A6E" w:rsidRDefault="00255E76" w:rsidP="00255E76">
      <w:pPr>
        <w:ind w:firstLine="585"/>
        <w:jc w:val="both"/>
        <w:rPr>
          <w:sz w:val="20"/>
          <w:szCs w:val="20"/>
          <w:lang w:val="sk-SK"/>
        </w:rPr>
      </w:pPr>
      <w:r w:rsidRPr="00CD3A6E">
        <w:rPr>
          <w:sz w:val="20"/>
          <w:szCs w:val="20"/>
          <w:lang w:val="sk-SK"/>
        </w:rPr>
        <w:t xml:space="preserve">Smerové pomery cyklotrasy na Osloboditeľskej sú navrhnuté tak, aby sa v čo najväčšej miere prispôsobila existujúcemu stavu. </w:t>
      </w:r>
    </w:p>
    <w:p w:rsidR="00255E76" w:rsidRPr="00CD3A6E" w:rsidRDefault="00255E76" w:rsidP="00255E76">
      <w:pPr>
        <w:ind w:firstLine="585"/>
        <w:jc w:val="both"/>
        <w:rPr>
          <w:sz w:val="20"/>
          <w:szCs w:val="20"/>
          <w:lang w:val="sk-SK"/>
        </w:rPr>
      </w:pPr>
      <w:r w:rsidRPr="00CD3A6E">
        <w:rPr>
          <w:sz w:val="20"/>
          <w:szCs w:val="20"/>
          <w:lang w:val="sk-SK"/>
        </w:rPr>
        <w:t>Vozovka cestičky na Osloboditeľskej je navrhnutá ako ľahká s asfaltovým povrchom. V miestach vjazdov na pozemky sa cestička preruší a na týchto vjazdoch sa zhotoví len vodorovné dopravné značenie.</w:t>
      </w:r>
    </w:p>
    <w:p w:rsidR="00255E76" w:rsidRPr="00CD3A6E" w:rsidRDefault="00255E76" w:rsidP="00255E76">
      <w:pPr>
        <w:pStyle w:val="Zarkazkladnhotextu3"/>
        <w:spacing w:after="0"/>
        <w:ind w:firstLine="708"/>
        <w:rPr>
          <w:b/>
          <w:bCs/>
          <w:sz w:val="20"/>
          <w:szCs w:val="20"/>
          <w:lang w:val="sk-SK"/>
        </w:rPr>
      </w:pPr>
    </w:p>
    <w:p w:rsidR="00255E76" w:rsidRPr="00CD3A6E" w:rsidRDefault="00255E76" w:rsidP="00255E76">
      <w:pPr>
        <w:pStyle w:val="Zarkazkladnhotextu31"/>
        <w:tabs>
          <w:tab w:val="left" w:pos="1010"/>
        </w:tabs>
        <w:spacing w:after="0"/>
        <w:ind w:firstLine="0"/>
        <w:rPr>
          <w:rFonts w:ascii="Tahoma" w:hAnsi="Tahoma" w:cs="Tahoma"/>
          <w:b/>
          <w:sz w:val="20"/>
        </w:rPr>
      </w:pPr>
      <w:r w:rsidRPr="00CD3A6E">
        <w:rPr>
          <w:rFonts w:ascii="Tahoma" w:hAnsi="Tahoma" w:cs="Tahoma"/>
          <w:b/>
          <w:sz w:val="20"/>
        </w:rPr>
        <w:t>Časť D4</w:t>
      </w:r>
      <w:r w:rsidRPr="00CD3A6E">
        <w:rPr>
          <w:rFonts w:ascii="Tahoma" w:hAnsi="Tahoma" w:cs="Tahoma"/>
          <w:b/>
          <w:sz w:val="20"/>
        </w:rPr>
        <w:tab/>
        <w:t xml:space="preserve">Podkarpatská </w:t>
      </w:r>
      <w:proofErr w:type="spellStart"/>
      <w:r w:rsidRPr="00CD3A6E">
        <w:rPr>
          <w:rFonts w:ascii="Tahoma" w:hAnsi="Tahoma" w:cs="Tahoma"/>
          <w:b/>
          <w:sz w:val="20"/>
        </w:rPr>
        <w:t>cyklomagistrála</w:t>
      </w:r>
      <w:proofErr w:type="spellEnd"/>
    </w:p>
    <w:p w:rsidR="00255E76" w:rsidRPr="00CD3A6E" w:rsidRDefault="00255E76" w:rsidP="00255E76">
      <w:pPr>
        <w:rPr>
          <w:b/>
          <w:bCs/>
          <w:sz w:val="20"/>
          <w:szCs w:val="20"/>
          <w:lang w:val="sk-SK"/>
        </w:rPr>
      </w:pPr>
    </w:p>
    <w:p w:rsidR="00255E76" w:rsidRPr="00CD3A6E" w:rsidRDefault="00255E76" w:rsidP="00255E76">
      <w:pPr>
        <w:ind w:firstLine="585"/>
        <w:rPr>
          <w:bCs/>
          <w:sz w:val="20"/>
          <w:szCs w:val="20"/>
          <w:u w:val="single"/>
          <w:lang w:val="sk-SK"/>
        </w:rPr>
      </w:pPr>
      <w:r w:rsidRPr="00CD3A6E">
        <w:rPr>
          <w:bCs/>
          <w:sz w:val="20"/>
          <w:szCs w:val="20"/>
          <w:u w:val="single"/>
          <w:lang w:val="sk-SK"/>
        </w:rPr>
        <w:t>SO 01  RJ1    Rača – konečná električiek</w:t>
      </w:r>
    </w:p>
    <w:p w:rsidR="00255E76" w:rsidRPr="00CD3A6E" w:rsidRDefault="00255E76" w:rsidP="00255E76">
      <w:pPr>
        <w:ind w:firstLine="585"/>
        <w:jc w:val="both"/>
        <w:rPr>
          <w:sz w:val="20"/>
          <w:szCs w:val="20"/>
          <w:lang w:val="sk-SK"/>
        </w:rPr>
      </w:pPr>
      <w:r w:rsidRPr="00CD3A6E">
        <w:rPr>
          <w:sz w:val="20"/>
          <w:szCs w:val="20"/>
          <w:lang w:val="sk-SK"/>
        </w:rPr>
        <w:t>Úsek RJ1, dĺžky 147,68 m, cyklistickej trasy MČ Rača – Sv. Jur začína na ul. Pri Vinohradoch a končí na starej ceste II/502, kde začína úsek RJ2 v smere do Sv. Jura. Úsek RJ1 bude vyhradený len pre pohyb cyklistov s príslušným dopravným značením.</w:t>
      </w:r>
    </w:p>
    <w:p w:rsidR="00255E76" w:rsidRPr="00CD3A6E" w:rsidRDefault="00255E76" w:rsidP="00255E76">
      <w:pPr>
        <w:ind w:firstLine="585"/>
        <w:jc w:val="both"/>
        <w:rPr>
          <w:sz w:val="20"/>
          <w:szCs w:val="20"/>
          <w:lang w:val="sk-SK"/>
        </w:rPr>
      </w:pPr>
      <w:r w:rsidRPr="00CD3A6E">
        <w:rPr>
          <w:sz w:val="20"/>
          <w:szCs w:val="20"/>
          <w:lang w:val="sk-SK"/>
        </w:rPr>
        <w:t>Na zamedzenie vjazdu vozidiel na tento úsek sa na jeho oboch koncoch osadia uzamykateľné fyzické zábrany, ktoré umožnia nerušený vjazd cyklistov a občasný vjazd vozidiel oprávnených užívateľov vinohradov.</w:t>
      </w:r>
    </w:p>
    <w:p w:rsidR="00255E76" w:rsidRPr="00CD3A6E" w:rsidRDefault="00255E76" w:rsidP="00255E76">
      <w:pPr>
        <w:ind w:firstLine="585"/>
        <w:jc w:val="both"/>
        <w:rPr>
          <w:sz w:val="20"/>
          <w:szCs w:val="20"/>
          <w:lang w:val="sk-SK"/>
        </w:rPr>
      </w:pPr>
      <w:r w:rsidRPr="00CD3A6E">
        <w:rPr>
          <w:sz w:val="20"/>
          <w:szCs w:val="20"/>
          <w:lang w:val="sk-SK"/>
        </w:rPr>
        <w:t>Trasa šírky 3 m obchádza priestor konečnej smerovými oblúkmi a dvomi protismernými oblúkmi  sa pripája na vozovku starej cesty II/502. Oblúky umožňujú jazdu vozidlám do dĺžky 9 m.</w:t>
      </w:r>
    </w:p>
    <w:p w:rsidR="00255E76" w:rsidRPr="00CD3A6E" w:rsidRDefault="00255E76" w:rsidP="00255E76">
      <w:pPr>
        <w:pStyle w:val="Zarkazkladnhotextu3"/>
        <w:spacing w:after="0"/>
        <w:ind w:left="0" w:firstLine="585"/>
        <w:rPr>
          <w:b/>
          <w:bCs/>
          <w:sz w:val="20"/>
          <w:szCs w:val="20"/>
          <w:lang w:val="sk-SK"/>
        </w:rPr>
      </w:pPr>
      <w:r w:rsidRPr="00CD3A6E">
        <w:rPr>
          <w:sz w:val="20"/>
          <w:szCs w:val="20"/>
          <w:lang w:val="sk-SK"/>
        </w:rPr>
        <w:t>Niveleta trasy je určená tvarom terénu a niveletou jestvujúcich komunikácií, na ktoré sa trasa pripája. Na ul. Pri Vinohradoch sa trasa pripája bezbariérovou úpravou Na vozovku starej cesty II/502 sa trasa pripája jestvujúcim betónovým vjazdom do vinohradov.</w:t>
      </w:r>
    </w:p>
    <w:p w:rsidR="00255E76" w:rsidRPr="00CD3A6E" w:rsidRDefault="00255E76" w:rsidP="00255E76">
      <w:pPr>
        <w:ind w:firstLine="585"/>
        <w:jc w:val="both"/>
        <w:rPr>
          <w:sz w:val="20"/>
          <w:szCs w:val="20"/>
          <w:lang w:val="sk-SK"/>
        </w:rPr>
      </w:pPr>
      <w:r w:rsidRPr="00CD3A6E">
        <w:rPr>
          <w:sz w:val="20"/>
          <w:szCs w:val="20"/>
          <w:lang w:val="sk-SK"/>
        </w:rPr>
        <w:t xml:space="preserve">Skladba vozovky (ľahká) vychádza z jej budúceho dopravného zaťaženia prevažne cyklistami s občasným vjazdom hospodárskych vozidiel. Na betónový vjazd do vinohradov zo starej cesty II/502 sa položí len </w:t>
      </w:r>
      <w:proofErr w:type="spellStart"/>
      <w:r w:rsidRPr="00CD3A6E">
        <w:rPr>
          <w:sz w:val="20"/>
          <w:szCs w:val="20"/>
          <w:lang w:val="sk-SK"/>
        </w:rPr>
        <w:t>asf</w:t>
      </w:r>
      <w:proofErr w:type="spellEnd"/>
      <w:r w:rsidRPr="00CD3A6E">
        <w:rPr>
          <w:sz w:val="20"/>
          <w:szCs w:val="20"/>
          <w:lang w:val="sk-SK"/>
        </w:rPr>
        <w:t>. koberec a vyrovnávací betón.</w:t>
      </w:r>
    </w:p>
    <w:p w:rsidR="00255E76" w:rsidRPr="00CD3A6E" w:rsidRDefault="00255E76" w:rsidP="00255E76">
      <w:pPr>
        <w:pStyle w:val="Zarkazkladnhotextu3"/>
        <w:spacing w:after="0"/>
        <w:ind w:firstLine="708"/>
        <w:rPr>
          <w:sz w:val="20"/>
          <w:szCs w:val="20"/>
          <w:lang w:val="sk-SK"/>
        </w:rPr>
      </w:pPr>
    </w:p>
    <w:p w:rsidR="00255E76" w:rsidRPr="00CD3A6E" w:rsidRDefault="00255E76" w:rsidP="00255E76">
      <w:pPr>
        <w:ind w:firstLine="585"/>
        <w:rPr>
          <w:bCs/>
          <w:sz w:val="20"/>
          <w:szCs w:val="20"/>
          <w:u w:val="single"/>
          <w:lang w:val="sk-SK"/>
        </w:rPr>
      </w:pPr>
      <w:r w:rsidRPr="00CD3A6E">
        <w:rPr>
          <w:bCs/>
          <w:sz w:val="20"/>
          <w:szCs w:val="20"/>
          <w:u w:val="single"/>
          <w:lang w:val="sk-SK"/>
        </w:rPr>
        <w:t>SO 02  RJ2    Stará cesta II/502</w:t>
      </w:r>
    </w:p>
    <w:p w:rsidR="00255E76" w:rsidRPr="00CD3A6E" w:rsidRDefault="00255E76" w:rsidP="00255E76">
      <w:pPr>
        <w:ind w:firstLine="585"/>
        <w:jc w:val="both"/>
        <w:rPr>
          <w:sz w:val="20"/>
          <w:szCs w:val="20"/>
          <w:lang w:val="sk-SK"/>
        </w:rPr>
      </w:pPr>
      <w:r w:rsidRPr="00CD3A6E">
        <w:rPr>
          <w:sz w:val="20"/>
          <w:szCs w:val="20"/>
          <w:lang w:val="sk-SK"/>
        </w:rPr>
        <w:t>Úsek RJ2, dĺžky 909,69 m, nadväzuje na úsek RJ1 v priestore konečnej električiek v Rači na Komisárkach a končí v priestore križovatky c. II/502 – Rybničná, kde začína úsek RJ3.</w:t>
      </w:r>
    </w:p>
    <w:p w:rsidR="00255E76" w:rsidRPr="00CD3A6E" w:rsidRDefault="00255E76" w:rsidP="00255E76">
      <w:pPr>
        <w:pStyle w:val="Zarkazkladnhotextu3"/>
        <w:spacing w:after="0"/>
        <w:ind w:left="0" w:firstLine="585"/>
        <w:rPr>
          <w:sz w:val="20"/>
          <w:szCs w:val="20"/>
          <w:lang w:val="sk-SK"/>
        </w:rPr>
      </w:pPr>
      <w:r w:rsidRPr="00CD3A6E">
        <w:rPr>
          <w:sz w:val="20"/>
          <w:szCs w:val="20"/>
          <w:lang w:val="sk-SK"/>
        </w:rPr>
        <w:t>Cyklisti sa budú pohybovať na vozovkách miestnych komunikácií ako riadni účastníci cestnej premávky.</w:t>
      </w:r>
    </w:p>
    <w:p w:rsidR="00255E76" w:rsidRPr="00CD3A6E" w:rsidRDefault="00255E76" w:rsidP="00255E76">
      <w:pPr>
        <w:pStyle w:val="Zarkazkladnhotextu3"/>
        <w:spacing w:after="0"/>
        <w:rPr>
          <w:b/>
          <w:bCs/>
          <w:sz w:val="20"/>
          <w:szCs w:val="20"/>
          <w:lang w:val="sk-SK"/>
        </w:rPr>
      </w:pPr>
    </w:p>
    <w:p w:rsidR="00255E76" w:rsidRPr="00CD3A6E" w:rsidRDefault="00255E76" w:rsidP="00255E76">
      <w:pPr>
        <w:pStyle w:val="Zarkazkladnhotextu3"/>
        <w:spacing w:after="0"/>
        <w:ind w:left="0" w:firstLine="585"/>
        <w:rPr>
          <w:bCs/>
          <w:sz w:val="20"/>
          <w:szCs w:val="20"/>
          <w:u w:val="single"/>
          <w:lang w:val="sk-SK"/>
        </w:rPr>
      </w:pPr>
      <w:r w:rsidRPr="00CD3A6E">
        <w:rPr>
          <w:bCs/>
          <w:sz w:val="20"/>
          <w:szCs w:val="20"/>
          <w:u w:val="single"/>
          <w:lang w:val="sk-SK"/>
        </w:rPr>
        <w:t>SO 03  RJ3    Stará cesta II/502</w:t>
      </w:r>
    </w:p>
    <w:p w:rsidR="00255E76" w:rsidRPr="00CD3A6E" w:rsidRDefault="00255E76" w:rsidP="00255E76">
      <w:pPr>
        <w:ind w:firstLine="585"/>
        <w:jc w:val="both"/>
        <w:rPr>
          <w:sz w:val="20"/>
          <w:szCs w:val="20"/>
          <w:lang w:val="sk-SK"/>
        </w:rPr>
      </w:pPr>
      <w:r w:rsidRPr="00CD3A6E">
        <w:rPr>
          <w:sz w:val="20"/>
          <w:szCs w:val="20"/>
          <w:lang w:val="sk-SK"/>
        </w:rPr>
        <w:t xml:space="preserve">Úsek RJ3 dĺžky 1367,99 m tvorí na starej ceste II/502 cyklistickú trasu, ako súčasť budúceho spojenia MČ Rača so Sv. Jurom. Úsek začína v priestore križovatky c. II/502 – Rybničná, kde nadväzuje na úsek RJ2 a končí na katastrálnej hranici Sv. Jura, kde začína úsek RJ4. </w:t>
      </w:r>
    </w:p>
    <w:p w:rsidR="00255E76" w:rsidRPr="00CD3A6E" w:rsidRDefault="00255E76" w:rsidP="00255E76">
      <w:pPr>
        <w:pStyle w:val="Zarkazkladnhotextu3"/>
        <w:spacing w:after="0"/>
        <w:ind w:left="0" w:firstLine="585"/>
        <w:rPr>
          <w:b/>
          <w:bCs/>
          <w:sz w:val="20"/>
          <w:szCs w:val="20"/>
          <w:lang w:val="sk-SK"/>
        </w:rPr>
      </w:pPr>
      <w:r w:rsidRPr="00CD3A6E">
        <w:rPr>
          <w:sz w:val="20"/>
          <w:szCs w:val="20"/>
          <w:lang w:val="sk-SK"/>
        </w:rPr>
        <w:t>Cyklisti sa budú pohybovať na vozovke starej cesty ako riadni účastníci cestnej premávky.</w:t>
      </w:r>
    </w:p>
    <w:p w:rsidR="00255E76" w:rsidRPr="00CD3A6E" w:rsidRDefault="00255E76" w:rsidP="00255E76">
      <w:pPr>
        <w:pStyle w:val="Zarkazkladnhotextu3"/>
        <w:spacing w:after="0"/>
        <w:rPr>
          <w:b/>
          <w:bCs/>
          <w:sz w:val="20"/>
          <w:szCs w:val="20"/>
          <w:lang w:val="sk-SK"/>
        </w:rPr>
      </w:pPr>
    </w:p>
    <w:p w:rsidR="00255E76" w:rsidRPr="00CD3A6E" w:rsidRDefault="00255E76" w:rsidP="00255E76">
      <w:pPr>
        <w:pStyle w:val="Zarkazkladnhotextu3"/>
        <w:spacing w:after="0"/>
        <w:ind w:left="18" w:firstLine="567"/>
        <w:rPr>
          <w:bCs/>
          <w:sz w:val="20"/>
          <w:szCs w:val="20"/>
          <w:u w:val="single"/>
          <w:lang w:val="sk-SK"/>
        </w:rPr>
      </w:pPr>
      <w:r w:rsidRPr="00CD3A6E">
        <w:rPr>
          <w:bCs/>
          <w:sz w:val="20"/>
          <w:szCs w:val="20"/>
          <w:u w:val="single"/>
          <w:lang w:val="sk-SK"/>
        </w:rPr>
        <w:t>SO 04  RJ4    Vinohrady</w:t>
      </w:r>
    </w:p>
    <w:p w:rsidR="00255E76" w:rsidRPr="00CD3A6E" w:rsidRDefault="00255E76" w:rsidP="00255E76">
      <w:pPr>
        <w:ind w:left="18" w:firstLine="567"/>
        <w:jc w:val="both"/>
        <w:rPr>
          <w:sz w:val="20"/>
          <w:szCs w:val="20"/>
          <w:lang w:val="sk-SK"/>
        </w:rPr>
      </w:pPr>
      <w:r w:rsidRPr="00CD3A6E">
        <w:rPr>
          <w:sz w:val="20"/>
          <w:szCs w:val="20"/>
          <w:lang w:val="sk-SK"/>
        </w:rPr>
        <w:t xml:space="preserve">Úsek RJ4, celkovej dĺžky 1086,52 m, je tvorený starou cestou II/502 (662,04 m) s asfaltovým povrchom a dnes nespevnenou poľnou cestou (371,50 m) a krátkym úsekom (cca 53 m) so spevnenou vozovkou. Tento úsek nadväzuje na úsek RJ3 na katastrálnej hranici Sv. Jura a Bratislavy a končí v priestore križovania nespevnených poľných ciest. Poľná cesta sa v danom úseku (371,50 m) prebuduje na spevnenú komunikáciu šírky 3 m. </w:t>
      </w:r>
    </w:p>
    <w:p w:rsidR="00255E76" w:rsidRPr="00CD3A6E" w:rsidRDefault="00255E76" w:rsidP="00255E76">
      <w:pPr>
        <w:pStyle w:val="Zarkazkladnhotextu3"/>
        <w:spacing w:after="0"/>
        <w:ind w:left="18" w:firstLine="567"/>
        <w:rPr>
          <w:b/>
          <w:bCs/>
          <w:sz w:val="20"/>
          <w:szCs w:val="20"/>
          <w:lang w:val="sk-SK"/>
        </w:rPr>
      </w:pPr>
      <w:r w:rsidRPr="00CD3A6E">
        <w:rPr>
          <w:sz w:val="20"/>
          <w:szCs w:val="20"/>
          <w:lang w:val="sk-SK"/>
        </w:rPr>
        <w:t>Cyklisti sa budú pohybovať na vozovke starej cesty ako riadni účastníci cestnej premávky.</w:t>
      </w:r>
    </w:p>
    <w:p w:rsidR="00255E76" w:rsidRPr="00CD3A6E" w:rsidRDefault="00255E76" w:rsidP="00255E76">
      <w:pPr>
        <w:ind w:left="18" w:firstLine="567"/>
        <w:jc w:val="both"/>
        <w:rPr>
          <w:sz w:val="20"/>
          <w:szCs w:val="20"/>
          <w:lang w:val="sk-SK"/>
        </w:rPr>
      </w:pPr>
      <w:r w:rsidRPr="00CD3A6E">
        <w:rPr>
          <w:sz w:val="20"/>
          <w:szCs w:val="20"/>
          <w:lang w:val="sk-SK"/>
        </w:rPr>
        <w:t xml:space="preserve">Navrhovaná vozovka šírky 3 m využíva priestor dnešnej poľnej cesty a smerovo sa prispôsobuje vyjazdeným pásom po vozidlách. Smerové oblúky sú navrhované tak, aby vyhovovali jazde vozidlám dĺžky nad 9 m. Skladba vozovky (stredne ťažká) vychádza z jej budúceho dopravného zaťaženia prevažne cyklistami s občasným vjazdom hospodárskych vozidiel. Oprava jestvujúcej vozovky poľnej cesty v dĺžke 53 m sa vykoná vyplnením výmoľov a trhlín podkladovou asfaltovou vrstvou a prekryje </w:t>
      </w:r>
      <w:proofErr w:type="spellStart"/>
      <w:r w:rsidRPr="00CD3A6E">
        <w:rPr>
          <w:sz w:val="20"/>
          <w:szCs w:val="20"/>
          <w:lang w:val="sk-SK"/>
        </w:rPr>
        <w:t>obrusnou</w:t>
      </w:r>
      <w:proofErr w:type="spellEnd"/>
      <w:r w:rsidRPr="00CD3A6E">
        <w:rPr>
          <w:sz w:val="20"/>
          <w:szCs w:val="20"/>
          <w:lang w:val="sk-SK"/>
        </w:rPr>
        <w:t xml:space="preserve"> vrstvou.</w:t>
      </w:r>
    </w:p>
    <w:p w:rsidR="00255E76" w:rsidRPr="00CD3A6E" w:rsidRDefault="00255E76" w:rsidP="00255E76">
      <w:pPr>
        <w:pStyle w:val="Zarkazkladnhotextu3"/>
        <w:spacing w:after="0"/>
        <w:rPr>
          <w:b/>
          <w:bCs/>
          <w:sz w:val="20"/>
          <w:szCs w:val="20"/>
          <w:lang w:val="sk-SK"/>
        </w:rPr>
      </w:pPr>
    </w:p>
    <w:p w:rsidR="00255E76" w:rsidRPr="00CD3A6E" w:rsidRDefault="00255E76" w:rsidP="00255E76">
      <w:pPr>
        <w:pStyle w:val="Zarkazkladnhotextu3"/>
        <w:spacing w:after="0"/>
        <w:ind w:left="18" w:firstLine="567"/>
        <w:rPr>
          <w:bCs/>
          <w:sz w:val="20"/>
          <w:szCs w:val="20"/>
          <w:u w:val="single"/>
          <w:lang w:val="sk-SK"/>
        </w:rPr>
      </w:pPr>
      <w:r w:rsidRPr="00CD3A6E">
        <w:rPr>
          <w:bCs/>
          <w:sz w:val="20"/>
          <w:szCs w:val="20"/>
          <w:u w:val="single"/>
          <w:lang w:val="sk-SK"/>
        </w:rPr>
        <w:t>SO 05  RJ5    Kaplnka</w:t>
      </w:r>
    </w:p>
    <w:p w:rsidR="00255E76" w:rsidRPr="00CD3A6E" w:rsidRDefault="00255E76" w:rsidP="00255E76">
      <w:pPr>
        <w:ind w:left="18" w:firstLine="567"/>
        <w:jc w:val="both"/>
        <w:rPr>
          <w:sz w:val="20"/>
          <w:szCs w:val="20"/>
          <w:lang w:val="sk-SK"/>
        </w:rPr>
      </w:pPr>
      <w:r w:rsidRPr="00CD3A6E">
        <w:rPr>
          <w:sz w:val="20"/>
          <w:szCs w:val="20"/>
          <w:lang w:val="sk-SK"/>
        </w:rPr>
        <w:t xml:space="preserve">Úsek RJ5, celkovej dĺžky 779,51 m, je tvorený navrhovanými vozovkami cyklotrasy na dnes nespevnenej poľnej ceste. Tento úsek nadväzuje na úsek RJ4 v priestore križovania nespevnených poľných ciest. </w:t>
      </w:r>
    </w:p>
    <w:p w:rsidR="00255E76" w:rsidRPr="00CD3A6E" w:rsidRDefault="00255E76" w:rsidP="00255E76">
      <w:pPr>
        <w:pStyle w:val="Zarkazkladnhotextu3"/>
        <w:spacing w:after="0"/>
        <w:ind w:left="18" w:firstLine="567"/>
        <w:rPr>
          <w:b/>
          <w:bCs/>
          <w:sz w:val="20"/>
          <w:szCs w:val="20"/>
          <w:lang w:val="sk-SK"/>
        </w:rPr>
      </w:pPr>
      <w:r w:rsidRPr="00CD3A6E">
        <w:rPr>
          <w:sz w:val="20"/>
          <w:szCs w:val="20"/>
          <w:lang w:val="sk-SK"/>
        </w:rPr>
        <w:t>V predmetnom úseku sa budú cyklisti pohybovať ako riadni účastníci cestnej premávky.</w:t>
      </w:r>
    </w:p>
    <w:p w:rsidR="00255E76" w:rsidRPr="00CD3A6E" w:rsidRDefault="00255E76" w:rsidP="00255E76">
      <w:pPr>
        <w:ind w:left="18" w:firstLine="567"/>
        <w:jc w:val="both"/>
        <w:rPr>
          <w:sz w:val="20"/>
          <w:szCs w:val="20"/>
          <w:lang w:val="sk-SK"/>
        </w:rPr>
      </w:pPr>
      <w:r w:rsidRPr="00CD3A6E">
        <w:rPr>
          <w:sz w:val="20"/>
          <w:szCs w:val="20"/>
          <w:lang w:val="sk-SK"/>
        </w:rPr>
        <w:lastRenderedPageBreak/>
        <w:t xml:space="preserve">Navrhovaná vozovka šírky 3 m využíva priestor dnešnej poľnej cesty a smerovo sa prispôsobuje vyjazdeným pásom po vozidlách. Smerové oblúky sú navrhované tak, aby vyhovovali jazde vozidlám dĺžky do 9 m. Posledných 353 m úseku využíva dnes čiastočne alebo úplne spevnenú cestu. </w:t>
      </w:r>
    </w:p>
    <w:p w:rsidR="00255E76" w:rsidRPr="00CD3A6E" w:rsidRDefault="00255E76" w:rsidP="00255E76">
      <w:pPr>
        <w:pStyle w:val="Zarkazkladnhotextu3"/>
        <w:spacing w:after="0"/>
        <w:ind w:left="18" w:firstLine="567"/>
        <w:rPr>
          <w:b/>
          <w:bCs/>
          <w:sz w:val="20"/>
          <w:szCs w:val="20"/>
          <w:lang w:val="sk-SK"/>
        </w:rPr>
      </w:pPr>
      <w:r w:rsidRPr="00CD3A6E">
        <w:rPr>
          <w:sz w:val="20"/>
          <w:szCs w:val="20"/>
          <w:lang w:val="sk-SK"/>
        </w:rPr>
        <w:t>Návrh vozoviek vychádza z ich budúceho dopravného zaťaženia a je navrhnutá ako stredne ťažká, kde uvažujeme s častejším využívaním hospodárskych vozidiel.</w:t>
      </w:r>
    </w:p>
    <w:p w:rsidR="00255E76" w:rsidRPr="00CD3A6E" w:rsidRDefault="00255E76" w:rsidP="00255E76">
      <w:pPr>
        <w:pStyle w:val="Zarkazkladnhotextu3"/>
        <w:spacing w:after="0"/>
        <w:rPr>
          <w:b/>
          <w:bCs/>
          <w:sz w:val="20"/>
          <w:szCs w:val="20"/>
          <w:lang w:val="sk-SK"/>
        </w:rPr>
      </w:pPr>
    </w:p>
    <w:p w:rsidR="00255E76" w:rsidRPr="00CD3A6E" w:rsidRDefault="00255E76" w:rsidP="00255E76">
      <w:pPr>
        <w:ind w:firstLine="585"/>
        <w:jc w:val="both"/>
        <w:rPr>
          <w:bCs/>
          <w:sz w:val="20"/>
          <w:szCs w:val="20"/>
          <w:u w:val="single"/>
          <w:lang w:val="sk-SK"/>
        </w:rPr>
      </w:pPr>
      <w:r w:rsidRPr="00CD3A6E">
        <w:rPr>
          <w:bCs/>
          <w:sz w:val="20"/>
          <w:szCs w:val="20"/>
          <w:u w:val="single"/>
          <w:lang w:val="sk-SK"/>
        </w:rPr>
        <w:t xml:space="preserve">SO 06  VJ1 </w:t>
      </w:r>
      <w:proofErr w:type="spellStart"/>
      <w:r w:rsidRPr="00CD3A6E">
        <w:rPr>
          <w:bCs/>
          <w:sz w:val="20"/>
          <w:szCs w:val="20"/>
          <w:u w:val="single"/>
          <w:lang w:val="sk-SK"/>
        </w:rPr>
        <w:t>Svätojurská</w:t>
      </w:r>
      <w:proofErr w:type="spellEnd"/>
    </w:p>
    <w:p w:rsidR="00255E76" w:rsidRPr="00CD3A6E" w:rsidRDefault="00255E76" w:rsidP="00255E76">
      <w:pPr>
        <w:ind w:firstLine="585"/>
        <w:jc w:val="both"/>
        <w:rPr>
          <w:sz w:val="20"/>
          <w:szCs w:val="20"/>
          <w:lang w:val="sk-SK"/>
        </w:rPr>
      </w:pPr>
      <w:r w:rsidRPr="00CD3A6E">
        <w:rPr>
          <w:sz w:val="20"/>
          <w:szCs w:val="20"/>
          <w:lang w:val="sk-SK"/>
        </w:rPr>
        <w:t xml:space="preserve">Úsek VJ1, dĺžky 1239,37 m, cyklistickej trasy MČ Vajnory – Sv. Jur začína na premostení potoka </w:t>
      </w:r>
      <w:proofErr w:type="spellStart"/>
      <w:r w:rsidRPr="00CD3A6E">
        <w:rPr>
          <w:sz w:val="20"/>
          <w:szCs w:val="20"/>
          <w:lang w:val="sk-SK"/>
        </w:rPr>
        <w:t>Kratina</w:t>
      </w:r>
      <w:proofErr w:type="spellEnd"/>
      <w:r w:rsidRPr="00CD3A6E">
        <w:rPr>
          <w:sz w:val="20"/>
          <w:szCs w:val="20"/>
          <w:lang w:val="sk-SK"/>
        </w:rPr>
        <w:t xml:space="preserve"> na severnom okraji intravilánu mestskej časti a končí v mieste pripojenia panelovej cesty (úsek VJ2). </w:t>
      </w:r>
    </w:p>
    <w:p w:rsidR="00255E76" w:rsidRPr="00CD3A6E" w:rsidRDefault="00255E76" w:rsidP="00255E76">
      <w:pPr>
        <w:pStyle w:val="Zarkazkladnhotextu3"/>
        <w:spacing w:after="0"/>
        <w:ind w:left="0" w:firstLine="585"/>
        <w:rPr>
          <w:sz w:val="20"/>
          <w:szCs w:val="20"/>
          <w:lang w:val="sk-SK"/>
        </w:rPr>
      </w:pPr>
      <w:r w:rsidRPr="00CD3A6E">
        <w:rPr>
          <w:sz w:val="20"/>
          <w:szCs w:val="20"/>
          <w:lang w:val="sk-SK"/>
        </w:rPr>
        <w:t xml:space="preserve">Cyklisti sa budú pohybovať na vozovke </w:t>
      </w:r>
      <w:proofErr w:type="spellStart"/>
      <w:r w:rsidRPr="00CD3A6E">
        <w:rPr>
          <w:sz w:val="20"/>
          <w:szCs w:val="20"/>
          <w:lang w:val="sk-SK"/>
        </w:rPr>
        <w:t>Svätojurskej</w:t>
      </w:r>
      <w:proofErr w:type="spellEnd"/>
      <w:r w:rsidRPr="00CD3A6E">
        <w:rPr>
          <w:sz w:val="20"/>
          <w:szCs w:val="20"/>
          <w:lang w:val="sk-SK"/>
        </w:rPr>
        <w:t xml:space="preserve"> ako riadni účastníci cestnej premávky.</w:t>
      </w:r>
    </w:p>
    <w:p w:rsidR="00255E76" w:rsidRPr="00CD3A6E" w:rsidRDefault="00255E76" w:rsidP="00255E76">
      <w:pPr>
        <w:pStyle w:val="Zarkazkladnhotextu3"/>
        <w:spacing w:after="0"/>
        <w:rPr>
          <w:sz w:val="20"/>
          <w:szCs w:val="20"/>
          <w:lang w:val="sk-SK"/>
        </w:rPr>
      </w:pPr>
    </w:p>
    <w:p w:rsidR="00255E76" w:rsidRPr="00CD3A6E" w:rsidRDefault="00255E76" w:rsidP="00255E76">
      <w:pPr>
        <w:pStyle w:val="Zarkazkladnhotextu3"/>
        <w:spacing w:after="0"/>
        <w:ind w:left="0" w:firstLine="585"/>
        <w:rPr>
          <w:bCs/>
          <w:sz w:val="20"/>
          <w:szCs w:val="20"/>
          <w:u w:val="single"/>
          <w:lang w:val="sk-SK"/>
        </w:rPr>
      </w:pPr>
      <w:r w:rsidRPr="00CD3A6E">
        <w:rPr>
          <w:bCs/>
          <w:sz w:val="20"/>
          <w:szCs w:val="20"/>
          <w:u w:val="single"/>
          <w:lang w:val="sk-SK"/>
        </w:rPr>
        <w:t>SO 07  VJ2 Panelová cesta</w:t>
      </w:r>
    </w:p>
    <w:p w:rsidR="00255E76" w:rsidRPr="00CD3A6E" w:rsidRDefault="00255E76" w:rsidP="00255E76">
      <w:pPr>
        <w:pStyle w:val="Zkladntext"/>
        <w:spacing w:after="0"/>
        <w:ind w:firstLine="585"/>
        <w:jc w:val="both"/>
        <w:rPr>
          <w:rFonts w:ascii="Tahoma" w:hAnsi="Tahoma" w:cs="Tahoma"/>
          <w:sz w:val="20"/>
          <w:szCs w:val="20"/>
        </w:rPr>
      </w:pPr>
      <w:r w:rsidRPr="00CD3A6E">
        <w:rPr>
          <w:rFonts w:ascii="Tahoma" w:hAnsi="Tahoma" w:cs="Tahoma"/>
          <w:sz w:val="20"/>
          <w:szCs w:val="20"/>
        </w:rPr>
        <w:t xml:space="preserve">Úsek VJ2, dĺžky 609,91 m, cyklistickej trasy MČ Vajnory – Sv. Jur začína na </w:t>
      </w:r>
      <w:proofErr w:type="spellStart"/>
      <w:r w:rsidRPr="00CD3A6E">
        <w:rPr>
          <w:rFonts w:ascii="Tahoma" w:hAnsi="Tahoma" w:cs="Tahoma"/>
          <w:sz w:val="20"/>
          <w:szCs w:val="20"/>
        </w:rPr>
        <w:t>Svätojurskej</w:t>
      </w:r>
      <w:proofErr w:type="spellEnd"/>
      <w:r w:rsidRPr="00CD3A6E">
        <w:rPr>
          <w:rFonts w:ascii="Tahoma" w:hAnsi="Tahoma" w:cs="Tahoma"/>
          <w:sz w:val="20"/>
          <w:szCs w:val="20"/>
        </w:rPr>
        <w:t xml:space="preserve"> a končí na mostnom objekte cez </w:t>
      </w:r>
      <w:proofErr w:type="spellStart"/>
      <w:r w:rsidRPr="00CD3A6E">
        <w:rPr>
          <w:rFonts w:ascii="Tahoma" w:hAnsi="Tahoma" w:cs="Tahoma"/>
          <w:sz w:val="20"/>
          <w:szCs w:val="20"/>
        </w:rPr>
        <w:t>Šúrsky</w:t>
      </w:r>
      <w:proofErr w:type="spellEnd"/>
      <w:r w:rsidRPr="00CD3A6E">
        <w:rPr>
          <w:rFonts w:ascii="Tahoma" w:hAnsi="Tahoma" w:cs="Tahoma"/>
          <w:sz w:val="20"/>
          <w:szCs w:val="20"/>
        </w:rPr>
        <w:t xml:space="preserve"> kanál, kde sa pripojí na úsek VJ3.</w:t>
      </w:r>
    </w:p>
    <w:p w:rsidR="00255E76" w:rsidRPr="00CD3A6E" w:rsidRDefault="00255E76" w:rsidP="00255E76">
      <w:pPr>
        <w:pStyle w:val="Zarkazkladnhotextu3"/>
        <w:spacing w:after="0"/>
        <w:ind w:left="0" w:firstLine="585"/>
        <w:rPr>
          <w:b/>
          <w:bCs/>
          <w:sz w:val="20"/>
          <w:szCs w:val="20"/>
          <w:lang w:val="sk-SK"/>
        </w:rPr>
      </w:pPr>
      <w:r w:rsidRPr="00CD3A6E">
        <w:rPr>
          <w:sz w:val="20"/>
          <w:szCs w:val="20"/>
          <w:lang w:val="sk-SK"/>
        </w:rPr>
        <w:t>Cyklisti sa budú pohybovať na vozovke panelovej cesty ako riadni účastníci cestnej premávky.</w:t>
      </w:r>
    </w:p>
    <w:p w:rsidR="00255E76" w:rsidRPr="00CD3A6E" w:rsidRDefault="00255E76" w:rsidP="00255E76">
      <w:pPr>
        <w:ind w:firstLine="585"/>
        <w:jc w:val="both"/>
        <w:rPr>
          <w:sz w:val="20"/>
          <w:szCs w:val="20"/>
          <w:lang w:val="sk-SK"/>
        </w:rPr>
      </w:pPr>
      <w:r w:rsidRPr="00CD3A6E">
        <w:rPr>
          <w:sz w:val="20"/>
          <w:szCs w:val="20"/>
          <w:lang w:val="sk-SK"/>
        </w:rPr>
        <w:t>Navrhovaný nový povrch panelovej vozovky zaberá jej celú šírku a kopíruje jej smerové a šírkové pomery. Smerové oblúky umožňujú jazdu vozidlám dĺžky do 9 m.</w:t>
      </w:r>
    </w:p>
    <w:p w:rsidR="00255E76" w:rsidRPr="00CD3A6E" w:rsidRDefault="00255E76" w:rsidP="00255E76">
      <w:pPr>
        <w:ind w:firstLine="585"/>
        <w:jc w:val="both"/>
        <w:rPr>
          <w:sz w:val="20"/>
          <w:szCs w:val="20"/>
          <w:lang w:val="sk-SK"/>
        </w:rPr>
      </w:pPr>
      <w:r w:rsidRPr="00CD3A6E">
        <w:rPr>
          <w:sz w:val="20"/>
          <w:szCs w:val="20"/>
          <w:lang w:val="sk-SK"/>
        </w:rPr>
        <w:t xml:space="preserve">Na jestvujúcu panelovú vozovku a mostný objekt sa v celej šírke položí asfaltový koberec v dostatočnej hrúbke na prekrytie všetkých jej škár a nerovností.   </w:t>
      </w:r>
      <w:r w:rsidRPr="00CD3A6E">
        <w:rPr>
          <w:sz w:val="20"/>
          <w:szCs w:val="20"/>
          <w:lang w:val="sk-SK"/>
        </w:rPr>
        <w:tab/>
      </w:r>
    </w:p>
    <w:p w:rsidR="00255E76" w:rsidRPr="00CD3A6E" w:rsidRDefault="00255E76" w:rsidP="00255E76">
      <w:pPr>
        <w:ind w:firstLine="585"/>
        <w:jc w:val="both"/>
        <w:rPr>
          <w:sz w:val="20"/>
          <w:szCs w:val="20"/>
          <w:lang w:val="sk-SK"/>
        </w:rPr>
      </w:pPr>
      <w:r w:rsidRPr="00CD3A6E">
        <w:rPr>
          <w:sz w:val="20"/>
          <w:szCs w:val="20"/>
          <w:lang w:val="sk-SK"/>
        </w:rPr>
        <w:t>Pred položením asfaltového koberca na panely a </w:t>
      </w:r>
      <w:proofErr w:type="spellStart"/>
      <w:r w:rsidRPr="00CD3A6E">
        <w:rPr>
          <w:sz w:val="20"/>
          <w:szCs w:val="20"/>
          <w:lang w:val="sk-SK"/>
        </w:rPr>
        <w:t>mostovku</w:t>
      </w:r>
      <w:proofErr w:type="spellEnd"/>
      <w:r w:rsidRPr="00CD3A6E">
        <w:rPr>
          <w:sz w:val="20"/>
          <w:szCs w:val="20"/>
          <w:lang w:val="sk-SK"/>
        </w:rPr>
        <w:t xml:space="preserve"> sa ich povrch očistí od naviatej zeminy a nečistôt a upraví nástrekom asfaltovej emulzie v dávke 0,8 kg/m2.</w:t>
      </w:r>
    </w:p>
    <w:p w:rsidR="00255E76" w:rsidRPr="00CD3A6E" w:rsidRDefault="00255E76" w:rsidP="00255E76">
      <w:pPr>
        <w:pStyle w:val="Zarkazkladnhotextu3"/>
        <w:spacing w:after="0"/>
        <w:ind w:firstLine="708"/>
        <w:rPr>
          <w:b/>
          <w:bCs/>
          <w:sz w:val="20"/>
          <w:szCs w:val="20"/>
          <w:lang w:val="sk-SK"/>
        </w:rPr>
      </w:pPr>
    </w:p>
    <w:p w:rsidR="00255E76" w:rsidRPr="00CD3A6E" w:rsidRDefault="00255E76" w:rsidP="00255E76">
      <w:pPr>
        <w:ind w:firstLine="585"/>
        <w:rPr>
          <w:sz w:val="20"/>
          <w:szCs w:val="20"/>
          <w:u w:val="single"/>
          <w:lang w:val="sk-SK"/>
        </w:rPr>
      </w:pPr>
      <w:r w:rsidRPr="00CD3A6E">
        <w:rPr>
          <w:bCs/>
          <w:sz w:val="20"/>
          <w:szCs w:val="20"/>
          <w:u w:val="single"/>
          <w:lang w:val="sk-SK"/>
        </w:rPr>
        <w:t xml:space="preserve">SO 08  VJ3  Hrádza </w:t>
      </w:r>
      <w:proofErr w:type="spellStart"/>
      <w:r w:rsidRPr="00CD3A6E">
        <w:rPr>
          <w:bCs/>
          <w:sz w:val="20"/>
          <w:szCs w:val="20"/>
          <w:u w:val="single"/>
          <w:lang w:val="sk-SK"/>
        </w:rPr>
        <w:t>Šúrskeho</w:t>
      </w:r>
      <w:proofErr w:type="spellEnd"/>
      <w:r w:rsidRPr="00CD3A6E">
        <w:rPr>
          <w:bCs/>
          <w:sz w:val="20"/>
          <w:szCs w:val="20"/>
          <w:u w:val="single"/>
          <w:lang w:val="sk-SK"/>
        </w:rPr>
        <w:t xml:space="preserve"> kanála II</w:t>
      </w:r>
      <w:r w:rsidRPr="00CD3A6E">
        <w:rPr>
          <w:sz w:val="20"/>
          <w:szCs w:val="20"/>
          <w:u w:val="single"/>
          <w:lang w:val="sk-SK"/>
        </w:rPr>
        <w:t>.</w:t>
      </w:r>
    </w:p>
    <w:p w:rsidR="00255E76" w:rsidRPr="00CD3A6E" w:rsidRDefault="00255E76" w:rsidP="00255E76">
      <w:pPr>
        <w:pStyle w:val="Zkladntext"/>
        <w:spacing w:after="0"/>
        <w:ind w:firstLine="585"/>
        <w:jc w:val="both"/>
        <w:rPr>
          <w:rFonts w:ascii="Tahoma" w:hAnsi="Tahoma" w:cs="Tahoma"/>
          <w:sz w:val="20"/>
          <w:szCs w:val="20"/>
        </w:rPr>
      </w:pPr>
      <w:r w:rsidRPr="00CD3A6E">
        <w:rPr>
          <w:rFonts w:ascii="Tahoma" w:hAnsi="Tahoma" w:cs="Tahoma"/>
          <w:sz w:val="20"/>
          <w:szCs w:val="20"/>
        </w:rPr>
        <w:t xml:space="preserve">Úsek VJ3, dĺžky 1059,08 m, cyklistickej trasy MČ Bratislava - Vajnory – Sv. Jur začína na panelovej ceste (VJ2) pri premostení </w:t>
      </w:r>
      <w:proofErr w:type="spellStart"/>
      <w:r w:rsidRPr="00CD3A6E">
        <w:rPr>
          <w:rFonts w:ascii="Tahoma" w:hAnsi="Tahoma" w:cs="Tahoma"/>
          <w:sz w:val="20"/>
          <w:szCs w:val="20"/>
        </w:rPr>
        <w:t>Šúrskeho</w:t>
      </w:r>
      <w:proofErr w:type="spellEnd"/>
      <w:r w:rsidRPr="00CD3A6E">
        <w:rPr>
          <w:rFonts w:ascii="Tahoma" w:hAnsi="Tahoma" w:cs="Tahoma"/>
          <w:sz w:val="20"/>
          <w:szCs w:val="20"/>
        </w:rPr>
        <w:t xml:space="preserve"> kanála a končí na asfaltovej ceste (úsek VJ4 Cesta Šúr – Sv. Jur) na druhom premostení </w:t>
      </w:r>
      <w:proofErr w:type="spellStart"/>
      <w:r w:rsidRPr="00CD3A6E">
        <w:rPr>
          <w:rFonts w:ascii="Tahoma" w:hAnsi="Tahoma" w:cs="Tahoma"/>
          <w:sz w:val="20"/>
          <w:szCs w:val="20"/>
        </w:rPr>
        <w:t>Šúrskeho</w:t>
      </w:r>
      <w:proofErr w:type="spellEnd"/>
      <w:r w:rsidRPr="00CD3A6E">
        <w:rPr>
          <w:rFonts w:ascii="Tahoma" w:hAnsi="Tahoma" w:cs="Tahoma"/>
          <w:sz w:val="20"/>
          <w:szCs w:val="20"/>
        </w:rPr>
        <w:t xml:space="preserve"> potoka.</w:t>
      </w:r>
    </w:p>
    <w:p w:rsidR="00255E76" w:rsidRPr="00CD3A6E" w:rsidRDefault="00255E76" w:rsidP="00255E76">
      <w:pPr>
        <w:pStyle w:val="Zkladntext"/>
        <w:spacing w:after="0"/>
        <w:ind w:firstLine="585"/>
        <w:jc w:val="both"/>
        <w:rPr>
          <w:rFonts w:ascii="Tahoma" w:hAnsi="Tahoma" w:cs="Tahoma"/>
          <w:sz w:val="20"/>
          <w:szCs w:val="20"/>
        </w:rPr>
      </w:pPr>
      <w:r w:rsidRPr="00CD3A6E">
        <w:rPr>
          <w:rFonts w:ascii="Tahoma" w:hAnsi="Tahoma" w:cs="Tahoma"/>
          <w:sz w:val="20"/>
          <w:szCs w:val="20"/>
        </w:rPr>
        <w:t>Spevnená cyklistická cestička bude mať na korune hrádze šírku min. 2,5 m tak, aby po jej krajoch zostali nespevnené krajnice šírky min. 0,25 m. V úseku, kde to koruna hrádze umožní sa šírka cestičky rozšíri na 3 m. Navrhované spevnenie koruny hrádze kopíruje jej smerové aj výškové pomery.</w:t>
      </w:r>
    </w:p>
    <w:p w:rsidR="00255E76" w:rsidRPr="00CD3A6E" w:rsidRDefault="00255E76" w:rsidP="00255E76">
      <w:pPr>
        <w:ind w:firstLine="585"/>
        <w:jc w:val="both"/>
        <w:rPr>
          <w:sz w:val="20"/>
          <w:szCs w:val="20"/>
          <w:lang w:val="sk-SK"/>
        </w:rPr>
      </w:pPr>
      <w:r w:rsidRPr="00CD3A6E">
        <w:rPr>
          <w:sz w:val="20"/>
          <w:szCs w:val="20"/>
          <w:lang w:val="sk-SK"/>
        </w:rPr>
        <w:t xml:space="preserve">Vozovka cestičky je navrhnutá ako ľahká umožňujúca však občasnú jazdu obslužných vozidiel Slovenského vodohospodárskeho podniku používaných na výkon správy a údržbu vodného toku. </w:t>
      </w:r>
    </w:p>
    <w:p w:rsidR="00255E76" w:rsidRPr="00CD3A6E" w:rsidRDefault="00255E76" w:rsidP="00255E76">
      <w:pPr>
        <w:jc w:val="both"/>
        <w:rPr>
          <w:sz w:val="20"/>
          <w:szCs w:val="20"/>
          <w:lang w:val="sk-SK"/>
        </w:rPr>
      </w:pPr>
    </w:p>
    <w:p w:rsidR="00255E76" w:rsidRPr="00CD3A6E" w:rsidRDefault="00255E76" w:rsidP="00255E76">
      <w:pPr>
        <w:ind w:firstLine="585"/>
        <w:jc w:val="both"/>
        <w:rPr>
          <w:bCs/>
          <w:sz w:val="20"/>
          <w:szCs w:val="20"/>
          <w:u w:val="single"/>
          <w:lang w:val="sk-SK"/>
        </w:rPr>
      </w:pPr>
      <w:r w:rsidRPr="00CD3A6E">
        <w:rPr>
          <w:bCs/>
          <w:sz w:val="20"/>
          <w:szCs w:val="20"/>
          <w:u w:val="single"/>
          <w:lang w:val="sk-SK"/>
        </w:rPr>
        <w:t>SO 09  VJ4 Cesta Šúr – Svätý Jur</w:t>
      </w:r>
    </w:p>
    <w:p w:rsidR="00255E76" w:rsidRPr="00CD3A6E" w:rsidRDefault="00255E76" w:rsidP="00255E76">
      <w:pPr>
        <w:ind w:firstLine="585"/>
        <w:jc w:val="both"/>
        <w:rPr>
          <w:sz w:val="20"/>
          <w:szCs w:val="20"/>
          <w:lang w:val="sk-SK"/>
        </w:rPr>
      </w:pPr>
      <w:r w:rsidRPr="00CD3A6E">
        <w:rPr>
          <w:sz w:val="20"/>
          <w:szCs w:val="20"/>
          <w:lang w:val="sk-SK"/>
        </w:rPr>
        <w:t xml:space="preserve">Úsek VJ4,  dĺžky 967,74 m, cyklistickej trasy MČ Bratislava - Vajnory – Sv. Jur začína na vyústení úseku VJ3 na mostnom objekte nad </w:t>
      </w:r>
      <w:proofErr w:type="spellStart"/>
      <w:r w:rsidRPr="00CD3A6E">
        <w:rPr>
          <w:sz w:val="20"/>
          <w:szCs w:val="20"/>
          <w:lang w:val="sk-SK"/>
        </w:rPr>
        <w:t>Šúrskym</w:t>
      </w:r>
      <w:proofErr w:type="spellEnd"/>
      <w:r w:rsidRPr="00CD3A6E">
        <w:rPr>
          <w:sz w:val="20"/>
          <w:szCs w:val="20"/>
          <w:lang w:val="sk-SK"/>
        </w:rPr>
        <w:t xml:space="preserve"> potokom a končí pred podjazdom c. II/502 (úsek VJ5). </w:t>
      </w:r>
    </w:p>
    <w:p w:rsidR="00255E76" w:rsidRPr="00CD3A6E" w:rsidRDefault="00255E76" w:rsidP="00255E76">
      <w:pPr>
        <w:ind w:firstLine="585"/>
        <w:jc w:val="both"/>
        <w:rPr>
          <w:sz w:val="20"/>
          <w:szCs w:val="20"/>
          <w:lang w:val="sk-SK"/>
        </w:rPr>
      </w:pPr>
      <w:r w:rsidRPr="00CD3A6E">
        <w:rPr>
          <w:sz w:val="20"/>
          <w:szCs w:val="20"/>
          <w:lang w:val="sk-SK"/>
        </w:rPr>
        <w:t>V km 0,6 trasy tohto úseku sa pripája úsek JP1, kde môžu cyklisti odbočiť a pokračovať do centra mesta Svätý Jur.</w:t>
      </w:r>
    </w:p>
    <w:p w:rsidR="00255E76" w:rsidRPr="00CD3A6E" w:rsidRDefault="00255E76" w:rsidP="00255E76">
      <w:pPr>
        <w:ind w:firstLine="585"/>
        <w:jc w:val="both"/>
        <w:rPr>
          <w:sz w:val="20"/>
          <w:szCs w:val="20"/>
          <w:lang w:val="sk-SK"/>
        </w:rPr>
      </w:pPr>
      <w:r w:rsidRPr="00CD3A6E">
        <w:rPr>
          <w:sz w:val="20"/>
          <w:szCs w:val="20"/>
          <w:lang w:val="sk-SK"/>
        </w:rPr>
        <w:t>Cyklisti sa budú pohybovať na vozovke tejto cesty ako riadni účastníci cestnej premávky.</w:t>
      </w:r>
    </w:p>
    <w:p w:rsidR="00255E76" w:rsidRPr="00CD3A6E" w:rsidRDefault="00255E76" w:rsidP="00255E76">
      <w:pPr>
        <w:pStyle w:val="Zarkazkladnhotextu3"/>
        <w:spacing w:after="0"/>
        <w:rPr>
          <w:b/>
          <w:bCs/>
          <w:sz w:val="20"/>
          <w:szCs w:val="20"/>
          <w:lang w:val="sk-SK"/>
        </w:rPr>
      </w:pPr>
    </w:p>
    <w:p w:rsidR="00255E76" w:rsidRPr="00CD3A6E" w:rsidRDefault="00255E76" w:rsidP="00255E76">
      <w:pPr>
        <w:pStyle w:val="Zarkazkladnhotextu3"/>
        <w:spacing w:after="0"/>
        <w:ind w:left="18" w:firstLine="567"/>
        <w:rPr>
          <w:bCs/>
          <w:sz w:val="20"/>
          <w:szCs w:val="20"/>
          <w:u w:val="single"/>
          <w:lang w:val="sk-SK"/>
        </w:rPr>
      </w:pPr>
      <w:r w:rsidRPr="00CD3A6E">
        <w:rPr>
          <w:bCs/>
          <w:sz w:val="20"/>
          <w:szCs w:val="20"/>
          <w:u w:val="single"/>
          <w:lang w:val="sk-SK"/>
        </w:rPr>
        <w:t>SO 10  VJ5 Cesta Šúr – Svätý Jur</w:t>
      </w:r>
    </w:p>
    <w:p w:rsidR="00255E76" w:rsidRPr="00CD3A6E" w:rsidRDefault="00255E76" w:rsidP="00255E76">
      <w:pPr>
        <w:ind w:left="18" w:firstLine="567"/>
        <w:jc w:val="both"/>
        <w:rPr>
          <w:sz w:val="20"/>
          <w:szCs w:val="20"/>
          <w:lang w:val="sk-SK"/>
        </w:rPr>
      </w:pPr>
      <w:r w:rsidRPr="00CD3A6E">
        <w:rPr>
          <w:sz w:val="20"/>
          <w:szCs w:val="20"/>
          <w:lang w:val="sk-SK"/>
        </w:rPr>
        <w:t xml:space="preserve">Úsek VJ5, dĺžky 111,4 m, cyklistickej trasy MČ Bratislava - Vajnory – Svätý Jur začína v priestore pod mostom c. II/502. Tento úsek nadväzuje na úsek VJ4 a končí pred vstupom do Sv. Jura (ul. Na pažiti) v križovatke, kde končí aj úsek RJ5 Kaplnka. </w:t>
      </w:r>
    </w:p>
    <w:p w:rsidR="00255E76" w:rsidRPr="00CD3A6E" w:rsidRDefault="00255E76" w:rsidP="00255E76">
      <w:pPr>
        <w:ind w:left="18" w:firstLine="567"/>
        <w:jc w:val="both"/>
        <w:rPr>
          <w:sz w:val="20"/>
          <w:szCs w:val="20"/>
          <w:lang w:val="sk-SK"/>
        </w:rPr>
      </w:pPr>
      <w:r w:rsidRPr="00CD3A6E">
        <w:rPr>
          <w:sz w:val="20"/>
          <w:szCs w:val="20"/>
          <w:lang w:val="sk-SK"/>
        </w:rPr>
        <w:t>Tento úsek bude slúžiť i pre automobilovú dopravu a preto sa cyklisti musia pohybovať na vozovke ako riadni účastníci cestnej premávky.</w:t>
      </w:r>
    </w:p>
    <w:p w:rsidR="00255E76" w:rsidRPr="00CD3A6E" w:rsidRDefault="00255E76" w:rsidP="00255E76">
      <w:pPr>
        <w:ind w:firstLine="708"/>
        <w:jc w:val="both"/>
        <w:rPr>
          <w:sz w:val="20"/>
          <w:szCs w:val="20"/>
          <w:lang w:val="sk-SK"/>
        </w:rPr>
      </w:pPr>
    </w:p>
    <w:p w:rsidR="00255E76" w:rsidRPr="00CD3A6E" w:rsidRDefault="00255E76" w:rsidP="00255E76">
      <w:pPr>
        <w:ind w:firstLine="585"/>
        <w:jc w:val="both"/>
        <w:rPr>
          <w:sz w:val="20"/>
          <w:szCs w:val="20"/>
          <w:u w:val="single"/>
          <w:lang w:val="sk-SK"/>
        </w:rPr>
      </w:pPr>
      <w:r w:rsidRPr="00CD3A6E">
        <w:rPr>
          <w:bCs/>
          <w:sz w:val="20"/>
          <w:szCs w:val="20"/>
          <w:u w:val="single"/>
          <w:lang w:val="sk-SK"/>
        </w:rPr>
        <w:t xml:space="preserve">SO 11  VG1  Hrádza </w:t>
      </w:r>
      <w:proofErr w:type="spellStart"/>
      <w:r w:rsidRPr="00CD3A6E">
        <w:rPr>
          <w:bCs/>
          <w:sz w:val="20"/>
          <w:szCs w:val="20"/>
          <w:u w:val="single"/>
          <w:lang w:val="sk-SK"/>
        </w:rPr>
        <w:t>Šúrskeho</w:t>
      </w:r>
      <w:proofErr w:type="spellEnd"/>
      <w:r w:rsidRPr="00CD3A6E">
        <w:rPr>
          <w:bCs/>
          <w:sz w:val="20"/>
          <w:szCs w:val="20"/>
          <w:u w:val="single"/>
          <w:lang w:val="sk-SK"/>
        </w:rPr>
        <w:t xml:space="preserve"> kanála III</w:t>
      </w:r>
      <w:r w:rsidRPr="00CD3A6E">
        <w:rPr>
          <w:sz w:val="20"/>
          <w:szCs w:val="20"/>
          <w:u w:val="single"/>
          <w:lang w:val="sk-SK"/>
        </w:rPr>
        <w:t>.</w:t>
      </w:r>
    </w:p>
    <w:p w:rsidR="00255E76" w:rsidRPr="00CD3A6E" w:rsidRDefault="00255E76" w:rsidP="00255E76">
      <w:pPr>
        <w:ind w:firstLine="585"/>
        <w:jc w:val="both"/>
        <w:rPr>
          <w:sz w:val="20"/>
          <w:szCs w:val="20"/>
          <w:lang w:val="sk-SK"/>
        </w:rPr>
      </w:pPr>
      <w:r w:rsidRPr="00CD3A6E">
        <w:rPr>
          <w:sz w:val="20"/>
          <w:szCs w:val="20"/>
          <w:lang w:val="sk-SK"/>
        </w:rPr>
        <w:t xml:space="preserve">Úsek VG1, dĺžky 2046,8 m, začína na ceste III/502001 Vajnory – Chorvátsky Grob a končí na moste nad </w:t>
      </w:r>
      <w:proofErr w:type="spellStart"/>
      <w:r w:rsidRPr="00CD3A6E">
        <w:rPr>
          <w:sz w:val="20"/>
          <w:szCs w:val="20"/>
          <w:lang w:val="sk-SK"/>
        </w:rPr>
        <w:t>Šúrskym</w:t>
      </w:r>
      <w:proofErr w:type="spellEnd"/>
      <w:r w:rsidRPr="00CD3A6E">
        <w:rPr>
          <w:sz w:val="20"/>
          <w:szCs w:val="20"/>
          <w:lang w:val="sk-SK"/>
        </w:rPr>
        <w:t xml:space="preserve"> kanálom, na ktorom končí úsek VJ2 Panelová cesta. </w:t>
      </w:r>
    </w:p>
    <w:p w:rsidR="00255E76" w:rsidRPr="00CD3A6E" w:rsidRDefault="00255E76" w:rsidP="00255E76">
      <w:pPr>
        <w:ind w:firstLine="585"/>
        <w:jc w:val="both"/>
        <w:rPr>
          <w:sz w:val="20"/>
          <w:szCs w:val="20"/>
          <w:lang w:val="sk-SK"/>
        </w:rPr>
      </w:pPr>
      <w:r w:rsidRPr="00CD3A6E">
        <w:rPr>
          <w:sz w:val="20"/>
          <w:szCs w:val="20"/>
          <w:lang w:val="sk-SK"/>
        </w:rPr>
        <w:t xml:space="preserve">Spevnená cyklistická cestička bude mať na korune hrádze šírku 2,5 m tak, aby po jej krajoch zostali nespevnené krajnice šírky min. 0,25 m. </w:t>
      </w:r>
    </w:p>
    <w:p w:rsidR="00255E76" w:rsidRPr="00CD3A6E" w:rsidRDefault="00255E76" w:rsidP="00255E76">
      <w:pPr>
        <w:ind w:firstLine="585"/>
        <w:jc w:val="both"/>
        <w:rPr>
          <w:sz w:val="20"/>
          <w:szCs w:val="20"/>
          <w:lang w:val="sk-SK"/>
        </w:rPr>
      </w:pPr>
      <w:r w:rsidRPr="00CD3A6E">
        <w:rPr>
          <w:sz w:val="20"/>
          <w:szCs w:val="20"/>
          <w:lang w:val="sk-SK"/>
        </w:rPr>
        <w:t xml:space="preserve">Navrhované spevnenie koruny hrádze kopíruje jej smerové aj výškové pomery. </w:t>
      </w:r>
    </w:p>
    <w:p w:rsidR="00255E76" w:rsidRPr="00CD3A6E" w:rsidRDefault="00255E76" w:rsidP="00255E76">
      <w:pPr>
        <w:ind w:firstLine="585"/>
        <w:jc w:val="both"/>
        <w:rPr>
          <w:sz w:val="20"/>
          <w:szCs w:val="20"/>
          <w:lang w:val="sk-SK"/>
        </w:rPr>
      </w:pPr>
      <w:r w:rsidRPr="00CD3A6E">
        <w:rPr>
          <w:sz w:val="20"/>
          <w:szCs w:val="20"/>
          <w:lang w:val="sk-SK"/>
        </w:rPr>
        <w:t xml:space="preserve">Vozovka cestičky je navrhnutá ako ľahká umožňujúca však občasnú jazdu obslužných vozidiel Slovenského vodohospodárskeho podniku používaných na výkon správy a údržbu vodného toku. </w:t>
      </w:r>
    </w:p>
    <w:p w:rsidR="00255E76" w:rsidRPr="00CD3A6E" w:rsidRDefault="00255E76" w:rsidP="00255E76">
      <w:pPr>
        <w:pStyle w:val="Zarkazkladnhotextu3"/>
        <w:spacing w:after="0"/>
        <w:rPr>
          <w:b/>
          <w:bCs/>
          <w:sz w:val="20"/>
          <w:szCs w:val="20"/>
          <w:lang w:val="sk-SK"/>
        </w:rPr>
      </w:pPr>
    </w:p>
    <w:p w:rsidR="00255E76" w:rsidRPr="00CD3A6E" w:rsidRDefault="00255E76" w:rsidP="00255E76">
      <w:pPr>
        <w:pStyle w:val="Zarkazkladnhotextu3"/>
        <w:spacing w:after="0"/>
        <w:ind w:left="0" w:firstLine="585"/>
        <w:jc w:val="both"/>
        <w:rPr>
          <w:bCs/>
          <w:sz w:val="20"/>
          <w:szCs w:val="20"/>
          <w:u w:val="single"/>
        </w:rPr>
      </w:pPr>
      <w:r w:rsidRPr="00CD3A6E">
        <w:rPr>
          <w:bCs/>
          <w:sz w:val="20"/>
          <w:szCs w:val="20"/>
          <w:u w:val="single"/>
        </w:rPr>
        <w:t xml:space="preserve">SO </w:t>
      </w:r>
      <w:proofErr w:type="gramStart"/>
      <w:r w:rsidRPr="00CD3A6E">
        <w:rPr>
          <w:bCs/>
          <w:sz w:val="20"/>
          <w:szCs w:val="20"/>
          <w:u w:val="single"/>
        </w:rPr>
        <w:t>12  VG2</w:t>
      </w:r>
      <w:proofErr w:type="gramEnd"/>
      <w:r w:rsidRPr="00CD3A6E">
        <w:rPr>
          <w:bCs/>
          <w:sz w:val="20"/>
          <w:szCs w:val="20"/>
          <w:u w:val="single"/>
        </w:rPr>
        <w:t xml:space="preserve">  </w:t>
      </w:r>
      <w:proofErr w:type="spellStart"/>
      <w:r w:rsidRPr="00CD3A6E">
        <w:rPr>
          <w:bCs/>
          <w:sz w:val="20"/>
          <w:szCs w:val="20"/>
          <w:u w:val="single"/>
        </w:rPr>
        <w:t>Vajnory</w:t>
      </w:r>
      <w:proofErr w:type="spellEnd"/>
      <w:r w:rsidRPr="00CD3A6E">
        <w:rPr>
          <w:bCs/>
          <w:sz w:val="20"/>
          <w:szCs w:val="20"/>
          <w:u w:val="single"/>
        </w:rPr>
        <w:t xml:space="preserve"> – </w:t>
      </w:r>
      <w:proofErr w:type="spellStart"/>
      <w:r w:rsidRPr="00CD3A6E">
        <w:rPr>
          <w:bCs/>
          <w:sz w:val="20"/>
          <w:szCs w:val="20"/>
          <w:u w:val="single"/>
        </w:rPr>
        <w:t>Šúrsky</w:t>
      </w:r>
      <w:proofErr w:type="spellEnd"/>
      <w:r w:rsidRPr="00CD3A6E">
        <w:rPr>
          <w:bCs/>
          <w:sz w:val="20"/>
          <w:szCs w:val="20"/>
          <w:u w:val="single"/>
        </w:rPr>
        <w:t xml:space="preserve"> </w:t>
      </w:r>
      <w:proofErr w:type="spellStart"/>
      <w:r w:rsidRPr="00CD3A6E">
        <w:rPr>
          <w:bCs/>
          <w:sz w:val="20"/>
          <w:szCs w:val="20"/>
          <w:u w:val="single"/>
        </w:rPr>
        <w:t>kanál</w:t>
      </w:r>
      <w:proofErr w:type="spellEnd"/>
    </w:p>
    <w:p w:rsidR="00255E76" w:rsidRPr="00CD3A6E" w:rsidRDefault="00255E76" w:rsidP="00255E76">
      <w:pPr>
        <w:pStyle w:val="Zkladntext"/>
        <w:spacing w:after="0"/>
        <w:ind w:firstLine="585"/>
        <w:rPr>
          <w:rFonts w:ascii="Tahoma" w:hAnsi="Tahoma" w:cs="Tahoma"/>
          <w:sz w:val="20"/>
          <w:szCs w:val="20"/>
        </w:rPr>
      </w:pPr>
      <w:r w:rsidRPr="00CD3A6E">
        <w:rPr>
          <w:rFonts w:ascii="Tahoma" w:hAnsi="Tahoma" w:cs="Tahoma"/>
          <w:sz w:val="20"/>
          <w:szCs w:val="20"/>
        </w:rPr>
        <w:lastRenderedPageBreak/>
        <w:t xml:space="preserve">Úsek VG2, dĺžky 452,19 m, cyklistickej trasy z </w:t>
      </w:r>
      <w:proofErr w:type="spellStart"/>
      <w:r w:rsidRPr="00CD3A6E">
        <w:rPr>
          <w:rFonts w:ascii="Tahoma" w:hAnsi="Tahoma" w:cs="Tahoma"/>
          <w:sz w:val="20"/>
          <w:szCs w:val="20"/>
        </w:rPr>
        <w:t>Vajnor</w:t>
      </w:r>
      <w:proofErr w:type="spellEnd"/>
      <w:r w:rsidRPr="00CD3A6E">
        <w:rPr>
          <w:rFonts w:ascii="Tahoma" w:hAnsi="Tahoma" w:cs="Tahoma"/>
          <w:sz w:val="20"/>
          <w:szCs w:val="20"/>
        </w:rPr>
        <w:t xml:space="preserve"> do Chorvátskeho Grobu začína na Tomanovej ul., kde končí úsek V4 intravilánovej cyklotrasy, má v celej dĺžke úseku navrhnutú šírku 2,5 m. Pokračuje lávkou šírky 3 m nad Vajnorským potokom (SO 12.1) a prechádza otočkou autobusovej MHD, kde je vyznačená vodorovným dopravným značením – priechod pre cyklistov.</w:t>
      </w:r>
    </w:p>
    <w:p w:rsidR="00255E76" w:rsidRPr="00CD3A6E" w:rsidRDefault="00255E76" w:rsidP="00255E76">
      <w:pPr>
        <w:pStyle w:val="Zkladntext"/>
        <w:spacing w:after="0"/>
        <w:ind w:firstLine="585"/>
        <w:rPr>
          <w:rFonts w:ascii="Tahoma" w:hAnsi="Tahoma" w:cs="Tahoma"/>
          <w:sz w:val="20"/>
          <w:szCs w:val="20"/>
        </w:rPr>
      </w:pPr>
      <w:r w:rsidRPr="00CD3A6E">
        <w:rPr>
          <w:rFonts w:ascii="Tahoma" w:hAnsi="Tahoma" w:cs="Tahoma"/>
          <w:sz w:val="20"/>
          <w:szCs w:val="20"/>
        </w:rPr>
        <w:t xml:space="preserve">Pozdĺž c. III/502001 je cyklotrasa umiestnená mimo telesa cesty za jej priekopou. Na cestu, ako dočasné riešenie, vyúsťuje pred cestným mostom nad </w:t>
      </w:r>
      <w:proofErr w:type="spellStart"/>
      <w:r w:rsidRPr="00CD3A6E">
        <w:rPr>
          <w:rFonts w:ascii="Tahoma" w:hAnsi="Tahoma" w:cs="Tahoma"/>
          <w:sz w:val="20"/>
          <w:szCs w:val="20"/>
        </w:rPr>
        <w:t>Šúrskym</w:t>
      </w:r>
      <w:proofErr w:type="spellEnd"/>
      <w:r w:rsidRPr="00CD3A6E">
        <w:rPr>
          <w:rFonts w:ascii="Tahoma" w:hAnsi="Tahoma" w:cs="Tahoma"/>
          <w:sz w:val="20"/>
          <w:szCs w:val="20"/>
        </w:rPr>
        <w:t xml:space="preserve"> potokom ešte pred jeho hrádzou. V cieľovom riešení sa uvažuje s lávkou nad potokom. Vozovkou cesty budú cyklisti prechádzať na </w:t>
      </w:r>
      <w:proofErr w:type="spellStart"/>
      <w:r w:rsidRPr="00CD3A6E">
        <w:rPr>
          <w:rFonts w:ascii="Tahoma" w:hAnsi="Tahoma" w:cs="Tahoma"/>
          <w:sz w:val="20"/>
          <w:szCs w:val="20"/>
        </w:rPr>
        <w:t>ľavobrežnú</w:t>
      </w:r>
      <w:proofErr w:type="spellEnd"/>
      <w:r w:rsidRPr="00CD3A6E">
        <w:rPr>
          <w:rFonts w:ascii="Tahoma" w:hAnsi="Tahoma" w:cs="Tahoma"/>
          <w:sz w:val="20"/>
          <w:szCs w:val="20"/>
        </w:rPr>
        <w:t xml:space="preserve"> hrádzu (úsek VG1). </w:t>
      </w:r>
    </w:p>
    <w:p w:rsidR="00255E76" w:rsidRPr="00CD3A6E" w:rsidRDefault="00255E76" w:rsidP="00255E76">
      <w:pPr>
        <w:pStyle w:val="Zkladntext"/>
        <w:spacing w:after="0"/>
        <w:ind w:firstLine="585"/>
        <w:rPr>
          <w:rFonts w:ascii="Tahoma" w:hAnsi="Tahoma" w:cs="Tahoma"/>
          <w:sz w:val="20"/>
          <w:szCs w:val="20"/>
        </w:rPr>
      </w:pPr>
      <w:r w:rsidRPr="00CD3A6E">
        <w:rPr>
          <w:rFonts w:ascii="Tahoma" w:hAnsi="Tahoma" w:cs="Tahoma"/>
          <w:sz w:val="20"/>
          <w:szCs w:val="20"/>
        </w:rPr>
        <w:t xml:space="preserve">Na vozovke cesty na mostnom objekte sa budú cyklisti pohybovať ako riadni účastníci cestnej premávky. Prechádzať cez vozovku budú len na priechodoch pre cyklistov označených dopravným značením, pričom na ceste bude osadené zvislé dopravné značenie znižujúce jazdnú rýchlosť a upozorňujúce na zvýšený pohyb cyklistov. Úsek VG2 bude označený dopravným značením ako „cestička pre cyklistov“. </w:t>
      </w:r>
    </w:p>
    <w:p w:rsidR="00255E76" w:rsidRPr="00CD3A6E" w:rsidRDefault="00255E76" w:rsidP="00255E76">
      <w:pPr>
        <w:ind w:firstLine="585"/>
        <w:jc w:val="both"/>
        <w:rPr>
          <w:sz w:val="20"/>
          <w:szCs w:val="20"/>
          <w:lang w:val="sk-SK"/>
        </w:rPr>
      </w:pPr>
      <w:r w:rsidRPr="00CD3A6E">
        <w:rPr>
          <w:sz w:val="20"/>
          <w:szCs w:val="20"/>
          <w:lang w:val="sk-SK"/>
        </w:rPr>
        <w:t xml:space="preserve">Cyklotrasa bude pripojená na </w:t>
      </w:r>
      <w:proofErr w:type="spellStart"/>
      <w:r w:rsidRPr="00CD3A6E">
        <w:rPr>
          <w:sz w:val="20"/>
          <w:szCs w:val="20"/>
          <w:lang w:val="sk-SK"/>
        </w:rPr>
        <w:t>Tomanovu</w:t>
      </w:r>
      <w:proofErr w:type="spellEnd"/>
      <w:r w:rsidRPr="00CD3A6E">
        <w:rPr>
          <w:sz w:val="20"/>
          <w:szCs w:val="20"/>
          <w:lang w:val="sk-SK"/>
        </w:rPr>
        <w:t xml:space="preserve"> ul. a bude osadená tak, aby nebolo nutné premiestniť </w:t>
      </w:r>
      <w:proofErr w:type="spellStart"/>
      <w:r w:rsidRPr="00CD3A6E">
        <w:rPr>
          <w:sz w:val="20"/>
          <w:szCs w:val="20"/>
          <w:lang w:val="sk-SK"/>
        </w:rPr>
        <w:t>bilbord</w:t>
      </w:r>
      <w:proofErr w:type="spellEnd"/>
      <w:r w:rsidRPr="00CD3A6E">
        <w:rPr>
          <w:sz w:val="20"/>
          <w:szCs w:val="20"/>
          <w:lang w:val="sk-SK"/>
        </w:rPr>
        <w:t xml:space="preserve"> a stĺpy vzdušného vedenia slaboprúdu a VN. Lávka je navrhnutá mimo vyústenia betónového potrubia bez jeho narušenia.</w:t>
      </w:r>
    </w:p>
    <w:p w:rsidR="00255E76" w:rsidRPr="00CD3A6E" w:rsidRDefault="00255E76" w:rsidP="00255E76">
      <w:pPr>
        <w:ind w:firstLine="585"/>
        <w:jc w:val="both"/>
        <w:rPr>
          <w:sz w:val="20"/>
          <w:szCs w:val="20"/>
          <w:lang w:val="sk-SK"/>
        </w:rPr>
      </w:pPr>
      <w:r w:rsidRPr="00CD3A6E">
        <w:rPr>
          <w:sz w:val="20"/>
          <w:szCs w:val="20"/>
          <w:lang w:val="sk-SK"/>
        </w:rPr>
        <w:t>Cyklotrasa je navrhnutá tak, aby bola od vonkajšej hrany priekopy cesty odsadená min. 0,5 m a tomu zodpovedajú aj smerové pomery trasy.</w:t>
      </w:r>
    </w:p>
    <w:p w:rsidR="00255E76" w:rsidRPr="00CD3A6E" w:rsidRDefault="00255E76" w:rsidP="00255E76">
      <w:pPr>
        <w:ind w:firstLine="585"/>
        <w:jc w:val="both"/>
        <w:rPr>
          <w:sz w:val="20"/>
          <w:szCs w:val="20"/>
          <w:lang w:val="sk-SK"/>
        </w:rPr>
      </w:pPr>
      <w:r w:rsidRPr="00CD3A6E">
        <w:rPr>
          <w:sz w:val="20"/>
          <w:szCs w:val="20"/>
          <w:lang w:val="sk-SK"/>
        </w:rPr>
        <w:t xml:space="preserve">Vozovka cyklotrasy je navrhnutá ako ľahká. </w:t>
      </w:r>
    </w:p>
    <w:p w:rsidR="00255E76" w:rsidRPr="00CD3A6E" w:rsidRDefault="00255E76" w:rsidP="00255E76">
      <w:pPr>
        <w:ind w:firstLine="585"/>
        <w:jc w:val="both"/>
        <w:rPr>
          <w:sz w:val="20"/>
          <w:szCs w:val="20"/>
          <w:lang w:val="sk-SK"/>
        </w:rPr>
      </w:pPr>
      <w:r w:rsidRPr="00CD3A6E">
        <w:rPr>
          <w:sz w:val="20"/>
          <w:szCs w:val="20"/>
          <w:lang w:val="sk-SK"/>
        </w:rPr>
        <w:tab/>
        <w:t>Konštrukcia lávky, rozmery a priestorové parametre jeho osadenia je uvedené v stavebnom objekte SO12.1 Most nad Vajnorským potokom.</w:t>
      </w:r>
    </w:p>
    <w:p w:rsidR="00255E76" w:rsidRPr="00CD3A6E" w:rsidRDefault="00255E76" w:rsidP="00255E76">
      <w:pPr>
        <w:pStyle w:val="Zarkazkladnhotextu3"/>
        <w:spacing w:after="0"/>
        <w:ind w:left="0"/>
        <w:jc w:val="both"/>
        <w:rPr>
          <w:bCs/>
          <w:sz w:val="20"/>
          <w:szCs w:val="20"/>
          <w:lang w:val="sk-SK"/>
        </w:rPr>
      </w:pPr>
    </w:p>
    <w:p w:rsidR="00255E76" w:rsidRPr="00CD3A6E" w:rsidRDefault="00255E76" w:rsidP="00255E76">
      <w:pPr>
        <w:pStyle w:val="Zarkazkladnhotextu3"/>
        <w:tabs>
          <w:tab w:val="left" w:pos="585"/>
        </w:tabs>
        <w:spacing w:after="0"/>
        <w:ind w:left="0"/>
        <w:jc w:val="both"/>
        <w:rPr>
          <w:bCs/>
          <w:sz w:val="20"/>
          <w:szCs w:val="20"/>
          <w:u w:val="single"/>
          <w:lang w:val="sk-SK"/>
        </w:rPr>
      </w:pPr>
      <w:r w:rsidRPr="00CD3A6E">
        <w:rPr>
          <w:bCs/>
          <w:sz w:val="20"/>
          <w:szCs w:val="20"/>
          <w:lang w:val="sk-SK"/>
        </w:rPr>
        <w:tab/>
      </w:r>
      <w:r w:rsidRPr="00CD3A6E">
        <w:rPr>
          <w:bCs/>
          <w:sz w:val="20"/>
          <w:szCs w:val="20"/>
          <w:u w:val="single"/>
          <w:lang w:val="sk-SK"/>
        </w:rPr>
        <w:t>SO 12.1  VG2  Most nad Vajnorským potokom</w:t>
      </w:r>
    </w:p>
    <w:p w:rsidR="00255E76" w:rsidRPr="00CD3A6E" w:rsidRDefault="00255E76" w:rsidP="00255E76">
      <w:pPr>
        <w:tabs>
          <w:tab w:val="left" w:pos="585"/>
        </w:tabs>
        <w:ind w:firstLine="585"/>
        <w:jc w:val="both"/>
        <w:rPr>
          <w:sz w:val="20"/>
          <w:szCs w:val="20"/>
          <w:lang w:val="sk-SK"/>
        </w:rPr>
      </w:pPr>
      <w:r w:rsidRPr="00CD3A6E">
        <w:rPr>
          <w:sz w:val="20"/>
          <w:szCs w:val="20"/>
          <w:lang w:val="sk-SK"/>
        </w:rPr>
        <w:t xml:space="preserve">Mostný objekt je navrhnutý ako jednopoľová kolmá lávka s rozpätím 8,26 m. Uložený je na dvoch krajných gravitačných oporách. Ide o jednopodlažný trvalý nemasívny most. Nosná konštrukcia je tvorená hlavnými oceľovými I-nosníkmi, ktoré spolu s privarenými oceľovými priečnikmi tvaru I tvoria tuhý rošt, na ktorom je uložená železobetónová doska pomocou trapézového plechu ako strateného debnenia. </w:t>
      </w:r>
    </w:p>
    <w:p w:rsidR="00255E76" w:rsidRPr="00CD3A6E" w:rsidRDefault="00255E76" w:rsidP="00255E76">
      <w:pPr>
        <w:tabs>
          <w:tab w:val="left" w:pos="585"/>
        </w:tabs>
        <w:ind w:firstLine="585"/>
        <w:jc w:val="both"/>
        <w:rPr>
          <w:sz w:val="20"/>
          <w:szCs w:val="20"/>
          <w:lang w:val="sk-SK"/>
        </w:rPr>
      </w:pPr>
      <w:r w:rsidRPr="00CD3A6E">
        <w:rPr>
          <w:sz w:val="20"/>
          <w:szCs w:val="20"/>
          <w:lang w:val="sk-SK"/>
        </w:rPr>
        <w:t xml:space="preserve">Spodnú stavbu lávky tvoria gravitačné krajné opory, pozostávajú zo železobetónového  úložného prahu, drieku opory z prostého betónu a základového pásu z prostého betónu. Výška drieku opory je 1,61 m a jeho šírka je 0,80 m. </w:t>
      </w:r>
      <w:proofErr w:type="spellStart"/>
      <w:r w:rsidRPr="00CD3A6E">
        <w:rPr>
          <w:sz w:val="20"/>
          <w:szCs w:val="20"/>
          <w:lang w:val="sk-SK"/>
        </w:rPr>
        <w:t>Základovvý</w:t>
      </w:r>
      <w:proofErr w:type="spellEnd"/>
      <w:r w:rsidRPr="00CD3A6E">
        <w:rPr>
          <w:sz w:val="20"/>
          <w:szCs w:val="20"/>
          <w:lang w:val="sk-SK"/>
        </w:rPr>
        <w:t xml:space="preserve"> pás je široký 1,1 m a vysoký 0,65 m. Úložný prah má výšku 0,55 m resp. 0,57 m, je vyspádovaný smerom do koryta Vajnorského potoka. Obidve krajné opory sú založené plošne. Mostné zavesené železobetónové krídla dĺžky 1,5 m resp. 1,0 m sú hrúbky 0,25 m a sú votknuté do krajných opôr. Na krídla sa osadí pomocou lepených kotiev zábradlie, ktoré bude oddelené od zábradlia na lávke.</w:t>
      </w:r>
    </w:p>
    <w:p w:rsidR="00255E76" w:rsidRPr="00CD3A6E" w:rsidRDefault="00255E76" w:rsidP="00255E76">
      <w:pPr>
        <w:tabs>
          <w:tab w:val="left" w:pos="585"/>
        </w:tabs>
        <w:ind w:firstLine="585"/>
        <w:jc w:val="both"/>
        <w:rPr>
          <w:sz w:val="20"/>
          <w:szCs w:val="20"/>
          <w:lang w:val="sk-SK"/>
        </w:rPr>
      </w:pPr>
      <w:r w:rsidRPr="00CD3A6E">
        <w:rPr>
          <w:sz w:val="20"/>
          <w:szCs w:val="20"/>
          <w:lang w:val="sk-SK"/>
        </w:rPr>
        <w:t>Súčasťou stavby je uholníkový železobetónový múr dĺžky 2,50 m, ktorý je priamym pokračovaním ľavého zaveseného krídla opory č.1. Jeho funkciou je v stiesnených priestorových pomeroch zachytávať zeminu pred lávkou.</w:t>
      </w:r>
    </w:p>
    <w:p w:rsidR="00255E76" w:rsidRPr="00CD3A6E" w:rsidRDefault="00255E76" w:rsidP="00255E76">
      <w:pPr>
        <w:tabs>
          <w:tab w:val="left" w:pos="585"/>
        </w:tabs>
        <w:ind w:firstLine="585"/>
        <w:jc w:val="both"/>
        <w:rPr>
          <w:sz w:val="20"/>
          <w:szCs w:val="20"/>
          <w:lang w:val="sk-SK"/>
        </w:rPr>
      </w:pPr>
      <w:r w:rsidRPr="00CD3A6E">
        <w:rPr>
          <w:sz w:val="20"/>
          <w:szCs w:val="20"/>
          <w:lang w:val="sk-SK"/>
        </w:rPr>
        <w:t xml:space="preserve">Na lávke je </w:t>
      </w:r>
      <w:proofErr w:type="spellStart"/>
      <w:r w:rsidRPr="00CD3A6E">
        <w:rPr>
          <w:sz w:val="20"/>
          <w:szCs w:val="20"/>
          <w:lang w:val="sk-SK"/>
        </w:rPr>
        <w:t>pochôdzna</w:t>
      </w:r>
      <w:proofErr w:type="spellEnd"/>
      <w:r w:rsidRPr="00CD3A6E">
        <w:rPr>
          <w:sz w:val="20"/>
          <w:szCs w:val="20"/>
          <w:lang w:val="sk-SK"/>
        </w:rPr>
        <w:t xml:space="preserve"> vrstva priamo železobetónová doska, na ktorú sa nanesie protišmykový náter.</w:t>
      </w:r>
    </w:p>
    <w:p w:rsidR="00255E76" w:rsidRPr="00CD3A6E" w:rsidRDefault="00255E76" w:rsidP="00255E76">
      <w:pPr>
        <w:pStyle w:val="Zarkazkladnhotextu3"/>
        <w:spacing w:after="0"/>
        <w:ind w:left="0"/>
        <w:jc w:val="both"/>
        <w:rPr>
          <w:bCs/>
          <w:sz w:val="20"/>
          <w:szCs w:val="20"/>
          <w:lang w:val="sk-SK"/>
        </w:rPr>
      </w:pPr>
    </w:p>
    <w:p w:rsidR="00255E76" w:rsidRPr="00CD3A6E" w:rsidRDefault="00255E76" w:rsidP="00255E76">
      <w:pPr>
        <w:ind w:firstLine="585"/>
        <w:jc w:val="both"/>
        <w:rPr>
          <w:sz w:val="20"/>
          <w:szCs w:val="20"/>
          <w:lang w:val="sk-SK"/>
        </w:rPr>
      </w:pPr>
      <w:r w:rsidRPr="00CD3A6E">
        <w:rPr>
          <w:sz w:val="20"/>
          <w:szCs w:val="20"/>
          <w:lang w:val="sk-SK"/>
        </w:rPr>
        <w:t>Koryto sa upraví v úseku od jestvujúceho cestného mosta až 3,0 m za lávku v smere toku. Vrátane oblastí pod mostom a brehov kanálu. Úprava koryta spočíva v opevnení svahov lomovým kameňom do betónu hrúbky 20 cm a vytvorením betónových prahov na päte svahu koryta, ktoré držia opevnenie svahu. Úprava koryta končí taktiež betónovým prahom. Dno koryta kanálu sa celé vybetónuje vzhľadom na jeho malú šírku.</w:t>
      </w:r>
    </w:p>
    <w:p w:rsidR="00255E76" w:rsidRPr="00CD3A6E" w:rsidRDefault="00255E76" w:rsidP="00255E76">
      <w:pPr>
        <w:pStyle w:val="Zarkazkladnhotextu3"/>
        <w:spacing w:after="0"/>
        <w:rPr>
          <w:b/>
          <w:bCs/>
          <w:sz w:val="20"/>
          <w:szCs w:val="20"/>
          <w:lang w:val="sk-SK"/>
        </w:rPr>
      </w:pPr>
    </w:p>
    <w:p w:rsidR="00255E76" w:rsidRPr="00CD3A6E" w:rsidRDefault="00255E76" w:rsidP="00255E76">
      <w:pPr>
        <w:ind w:firstLine="585"/>
        <w:rPr>
          <w:bCs/>
          <w:sz w:val="20"/>
          <w:szCs w:val="20"/>
          <w:u w:val="single"/>
          <w:lang w:val="sk-SK"/>
        </w:rPr>
      </w:pPr>
      <w:r w:rsidRPr="00CD3A6E">
        <w:rPr>
          <w:bCs/>
          <w:sz w:val="20"/>
          <w:szCs w:val="20"/>
          <w:u w:val="single"/>
          <w:lang w:val="sk-SK"/>
        </w:rPr>
        <w:t xml:space="preserve">SO 13  JP1  Hrádza </w:t>
      </w:r>
      <w:proofErr w:type="spellStart"/>
      <w:r w:rsidRPr="00CD3A6E">
        <w:rPr>
          <w:bCs/>
          <w:sz w:val="20"/>
          <w:szCs w:val="20"/>
          <w:u w:val="single"/>
          <w:lang w:val="sk-SK"/>
        </w:rPr>
        <w:t>Šúrskeho</w:t>
      </w:r>
      <w:proofErr w:type="spellEnd"/>
      <w:r w:rsidRPr="00CD3A6E">
        <w:rPr>
          <w:bCs/>
          <w:sz w:val="20"/>
          <w:szCs w:val="20"/>
          <w:u w:val="single"/>
          <w:lang w:val="sk-SK"/>
        </w:rPr>
        <w:t xml:space="preserve"> kanála I.</w:t>
      </w:r>
    </w:p>
    <w:p w:rsidR="00255E76" w:rsidRPr="00CD3A6E" w:rsidRDefault="00255E76" w:rsidP="00255E76">
      <w:pPr>
        <w:ind w:firstLine="585"/>
        <w:jc w:val="both"/>
        <w:rPr>
          <w:sz w:val="20"/>
          <w:szCs w:val="20"/>
          <w:lang w:val="sk-SK"/>
        </w:rPr>
      </w:pPr>
      <w:r w:rsidRPr="00CD3A6E">
        <w:rPr>
          <w:sz w:val="20"/>
          <w:szCs w:val="20"/>
          <w:lang w:val="sk-SK"/>
        </w:rPr>
        <w:t xml:space="preserve">Úsek JP1, dĺžky 1241,94 m, cyklistickej trasy MČ Bratislava - Vajnory – Sv. Jur začína na asfaltovej ceste zo Šúru do Sv. Jura (VJ4) a končí na mostnom objekte nad </w:t>
      </w:r>
      <w:proofErr w:type="spellStart"/>
      <w:r w:rsidRPr="00CD3A6E">
        <w:rPr>
          <w:sz w:val="20"/>
          <w:szCs w:val="20"/>
          <w:lang w:val="sk-SK"/>
        </w:rPr>
        <w:t>Šúrskym</w:t>
      </w:r>
      <w:proofErr w:type="spellEnd"/>
      <w:r w:rsidRPr="00CD3A6E">
        <w:rPr>
          <w:sz w:val="20"/>
          <w:szCs w:val="20"/>
          <w:lang w:val="sk-SK"/>
        </w:rPr>
        <w:t xml:space="preserve"> potokom v časti Kúpeľné.</w:t>
      </w:r>
    </w:p>
    <w:p w:rsidR="00255E76" w:rsidRPr="00CD3A6E" w:rsidRDefault="00255E76" w:rsidP="00255E76">
      <w:pPr>
        <w:ind w:firstLine="585"/>
        <w:jc w:val="both"/>
        <w:rPr>
          <w:sz w:val="20"/>
          <w:szCs w:val="20"/>
          <w:lang w:val="sk-SK"/>
        </w:rPr>
      </w:pPr>
      <w:r w:rsidRPr="00CD3A6E">
        <w:rPr>
          <w:sz w:val="20"/>
          <w:szCs w:val="20"/>
          <w:lang w:val="sk-SK"/>
        </w:rPr>
        <w:t xml:space="preserve">Spevnená cyklotrasa bude mať na korune hrádze šírku 3 m tak, aby po jej krajoch zostali nespevnené krajnice šírky min. 0,25 m. </w:t>
      </w:r>
    </w:p>
    <w:p w:rsidR="00255E76" w:rsidRPr="00CD3A6E" w:rsidRDefault="00255E76" w:rsidP="00255E76">
      <w:pPr>
        <w:ind w:firstLine="585"/>
        <w:jc w:val="both"/>
        <w:rPr>
          <w:sz w:val="20"/>
          <w:szCs w:val="20"/>
          <w:lang w:val="sk-SK"/>
        </w:rPr>
      </w:pPr>
      <w:r w:rsidRPr="00CD3A6E">
        <w:rPr>
          <w:sz w:val="20"/>
          <w:szCs w:val="20"/>
          <w:lang w:val="sk-SK"/>
        </w:rPr>
        <w:t xml:space="preserve">Úsek JP1 bude označený dopravným značením ako „cestička pre cyklistov“ </w:t>
      </w:r>
    </w:p>
    <w:p w:rsidR="00255E76" w:rsidRPr="00CD3A6E" w:rsidRDefault="00255E76" w:rsidP="00255E76">
      <w:pPr>
        <w:pStyle w:val="Zkladntext"/>
        <w:tabs>
          <w:tab w:val="left" w:pos="992"/>
        </w:tabs>
        <w:overflowPunct w:val="0"/>
        <w:autoSpaceDE w:val="0"/>
        <w:autoSpaceDN w:val="0"/>
        <w:adjustRightInd w:val="0"/>
        <w:spacing w:after="0"/>
        <w:ind w:firstLine="585"/>
        <w:jc w:val="both"/>
        <w:textAlignment w:val="baseline"/>
        <w:rPr>
          <w:rFonts w:ascii="Tahoma" w:hAnsi="Tahoma" w:cs="Tahoma"/>
          <w:sz w:val="20"/>
          <w:szCs w:val="20"/>
        </w:rPr>
      </w:pPr>
      <w:r w:rsidRPr="00CD3A6E">
        <w:rPr>
          <w:rFonts w:ascii="Tahoma" w:hAnsi="Tahoma" w:cs="Tahoma"/>
          <w:sz w:val="20"/>
          <w:szCs w:val="20"/>
        </w:rPr>
        <w:t>Navrhované spevnenie koruny hrádze kopíruje jej smerové aj výškové pomery. Vozovka cestičky je navrhnutá ako ľahká umožňujúca však občasnú jazdu obslužných vozidiel Slovenského vodohospodárskeho podniku používaných na výkon správy a údržbu vodného toku.</w:t>
      </w:r>
    </w:p>
    <w:p w:rsidR="00255E76" w:rsidRPr="00CD3A6E" w:rsidRDefault="00255E76" w:rsidP="00255E76">
      <w:pPr>
        <w:rPr>
          <w:b/>
          <w:caps/>
          <w:sz w:val="20"/>
          <w:szCs w:val="20"/>
          <w:lang w:val="sk-SK"/>
        </w:rPr>
      </w:pPr>
    </w:p>
    <w:p w:rsidR="00255E76" w:rsidRPr="00CD3A6E" w:rsidRDefault="00255E76" w:rsidP="00255E76">
      <w:pPr>
        <w:pStyle w:val="Zkladntext"/>
        <w:tabs>
          <w:tab w:val="left" w:pos="992"/>
        </w:tabs>
        <w:overflowPunct w:val="0"/>
        <w:autoSpaceDE w:val="0"/>
        <w:autoSpaceDN w:val="0"/>
        <w:adjustRightInd w:val="0"/>
        <w:spacing w:after="0"/>
        <w:ind w:firstLine="585"/>
        <w:jc w:val="both"/>
        <w:textAlignment w:val="baseline"/>
        <w:rPr>
          <w:rFonts w:ascii="Tahoma" w:hAnsi="Tahoma" w:cs="Tahoma"/>
          <w:b/>
          <w:sz w:val="20"/>
          <w:szCs w:val="20"/>
        </w:rPr>
      </w:pPr>
      <w:r w:rsidRPr="00CD3A6E">
        <w:rPr>
          <w:rFonts w:ascii="Tahoma" w:hAnsi="Tahoma" w:cs="Tahoma"/>
          <w:b/>
          <w:sz w:val="20"/>
          <w:szCs w:val="20"/>
        </w:rPr>
        <w:t>Cykloturistické orientačné značenie</w:t>
      </w:r>
    </w:p>
    <w:p w:rsidR="00255E76" w:rsidRPr="00CD3A6E" w:rsidRDefault="00255E76" w:rsidP="00255E76">
      <w:pPr>
        <w:pStyle w:val="Zkladntext"/>
        <w:tabs>
          <w:tab w:val="left" w:pos="992"/>
        </w:tabs>
        <w:overflowPunct w:val="0"/>
        <w:autoSpaceDE w:val="0"/>
        <w:autoSpaceDN w:val="0"/>
        <w:adjustRightInd w:val="0"/>
        <w:spacing w:after="0"/>
        <w:ind w:firstLine="585"/>
        <w:jc w:val="both"/>
        <w:textAlignment w:val="baseline"/>
        <w:rPr>
          <w:rFonts w:ascii="Tahoma" w:hAnsi="Tahoma" w:cs="Tahoma"/>
          <w:sz w:val="20"/>
          <w:szCs w:val="20"/>
        </w:rPr>
      </w:pPr>
      <w:r w:rsidRPr="00CD3A6E">
        <w:rPr>
          <w:rFonts w:ascii="Tahoma" w:hAnsi="Tahoma" w:cs="Tahoma"/>
          <w:sz w:val="20"/>
          <w:szCs w:val="20"/>
        </w:rPr>
        <w:lastRenderedPageBreak/>
        <w:t>Orientačné značenie je navrhnuté v zmysle STN 01 8028 Cykloturistické značenie a s farebným vyhotovením podľa farieb jednotlivých trás. Navrhované orientačné značenie bude pozostávať z dvoch druhov tabuliek:</w:t>
      </w:r>
    </w:p>
    <w:p w:rsidR="00255E76" w:rsidRPr="00CD3A6E" w:rsidRDefault="00255E76" w:rsidP="00255E76">
      <w:pPr>
        <w:pStyle w:val="Zkladntext"/>
        <w:numPr>
          <w:ilvl w:val="0"/>
          <w:numId w:val="4"/>
        </w:numPr>
        <w:tabs>
          <w:tab w:val="left" w:pos="992"/>
        </w:tabs>
        <w:overflowPunct w:val="0"/>
        <w:autoSpaceDE w:val="0"/>
        <w:autoSpaceDN w:val="0"/>
        <w:adjustRightInd w:val="0"/>
        <w:spacing w:after="0"/>
        <w:jc w:val="both"/>
        <w:textAlignment w:val="baseline"/>
        <w:rPr>
          <w:rFonts w:ascii="Tahoma" w:hAnsi="Tahoma" w:cs="Tahoma"/>
          <w:sz w:val="20"/>
          <w:szCs w:val="20"/>
        </w:rPr>
      </w:pPr>
      <w:r w:rsidRPr="00CD3A6E">
        <w:rPr>
          <w:rFonts w:ascii="Tahoma" w:hAnsi="Tahoma" w:cs="Tahoma"/>
          <w:sz w:val="20"/>
          <w:szCs w:val="20"/>
        </w:rPr>
        <w:t xml:space="preserve">významové tabuľky vo farbách s vyznačením názvu a vzdialenosti cieľa (max. 3 ciele), </w:t>
      </w:r>
    </w:p>
    <w:p w:rsidR="00255E76" w:rsidRPr="00CD3A6E" w:rsidRDefault="00255E76" w:rsidP="00255E76">
      <w:pPr>
        <w:pStyle w:val="Zkladntext"/>
        <w:numPr>
          <w:ilvl w:val="0"/>
          <w:numId w:val="4"/>
        </w:numPr>
        <w:tabs>
          <w:tab w:val="left" w:pos="992"/>
        </w:tabs>
        <w:overflowPunct w:val="0"/>
        <w:autoSpaceDE w:val="0"/>
        <w:autoSpaceDN w:val="0"/>
        <w:adjustRightInd w:val="0"/>
        <w:spacing w:after="0"/>
        <w:jc w:val="both"/>
        <w:textAlignment w:val="baseline"/>
        <w:rPr>
          <w:rFonts w:ascii="Tahoma" w:hAnsi="Tahoma" w:cs="Tahoma"/>
          <w:sz w:val="20"/>
          <w:szCs w:val="20"/>
        </w:rPr>
      </w:pPr>
      <w:r w:rsidRPr="00CD3A6E">
        <w:rPr>
          <w:rFonts w:ascii="Tahoma" w:hAnsi="Tahoma" w:cs="Tahoma"/>
          <w:sz w:val="20"/>
          <w:szCs w:val="20"/>
        </w:rPr>
        <w:t xml:space="preserve">malé </w:t>
      </w:r>
      <w:proofErr w:type="spellStart"/>
      <w:r w:rsidRPr="00CD3A6E">
        <w:rPr>
          <w:rFonts w:ascii="Tahoma" w:hAnsi="Tahoma" w:cs="Tahoma"/>
          <w:sz w:val="20"/>
          <w:szCs w:val="20"/>
        </w:rPr>
        <w:t>cyklosmerovky</w:t>
      </w:r>
      <w:proofErr w:type="spellEnd"/>
      <w:r w:rsidRPr="00CD3A6E">
        <w:rPr>
          <w:rFonts w:ascii="Tahoma" w:hAnsi="Tahoma" w:cs="Tahoma"/>
          <w:sz w:val="20"/>
          <w:szCs w:val="20"/>
        </w:rPr>
        <w:t xml:space="preserve"> vo farbách,</w:t>
      </w:r>
    </w:p>
    <w:p w:rsidR="00255E76" w:rsidRPr="00CD3A6E" w:rsidRDefault="00255E76" w:rsidP="00255E76">
      <w:pPr>
        <w:pStyle w:val="Zkladntext"/>
        <w:numPr>
          <w:ilvl w:val="0"/>
          <w:numId w:val="4"/>
        </w:numPr>
        <w:tabs>
          <w:tab w:val="left" w:pos="992"/>
        </w:tabs>
        <w:overflowPunct w:val="0"/>
        <w:autoSpaceDE w:val="0"/>
        <w:autoSpaceDN w:val="0"/>
        <w:adjustRightInd w:val="0"/>
        <w:spacing w:after="0"/>
        <w:jc w:val="both"/>
        <w:textAlignment w:val="baseline"/>
        <w:rPr>
          <w:rFonts w:ascii="Tahoma" w:hAnsi="Tahoma" w:cs="Tahoma"/>
          <w:sz w:val="20"/>
          <w:szCs w:val="20"/>
        </w:rPr>
      </w:pPr>
      <w:r w:rsidRPr="00CD3A6E">
        <w:rPr>
          <w:rFonts w:ascii="Tahoma" w:hAnsi="Tahoma" w:cs="Tahoma"/>
          <w:sz w:val="20"/>
          <w:szCs w:val="20"/>
        </w:rPr>
        <w:t>informačných panelov umiestnených pri významných miestach.</w:t>
      </w:r>
    </w:p>
    <w:p w:rsidR="00255E76" w:rsidRPr="00CD3A6E" w:rsidRDefault="00255E76" w:rsidP="00255E76">
      <w:pPr>
        <w:pStyle w:val="Zkladntext"/>
        <w:tabs>
          <w:tab w:val="left" w:pos="992"/>
        </w:tabs>
        <w:overflowPunct w:val="0"/>
        <w:autoSpaceDE w:val="0"/>
        <w:autoSpaceDN w:val="0"/>
        <w:adjustRightInd w:val="0"/>
        <w:spacing w:after="0"/>
        <w:ind w:firstLine="585"/>
        <w:jc w:val="both"/>
        <w:textAlignment w:val="baseline"/>
        <w:rPr>
          <w:rFonts w:ascii="Tahoma" w:hAnsi="Tahoma" w:cs="Tahoma"/>
          <w:sz w:val="20"/>
          <w:szCs w:val="20"/>
        </w:rPr>
      </w:pPr>
    </w:p>
    <w:p w:rsidR="00255E76" w:rsidRPr="00411DA9" w:rsidRDefault="00255E76" w:rsidP="00255E76">
      <w:pPr>
        <w:pStyle w:val="Zkladntext"/>
        <w:tabs>
          <w:tab w:val="left" w:pos="992"/>
        </w:tabs>
        <w:overflowPunct w:val="0"/>
        <w:autoSpaceDE w:val="0"/>
        <w:autoSpaceDN w:val="0"/>
        <w:adjustRightInd w:val="0"/>
        <w:spacing w:after="0"/>
        <w:ind w:firstLine="585"/>
        <w:jc w:val="both"/>
        <w:textAlignment w:val="baseline"/>
        <w:rPr>
          <w:rFonts w:ascii="Tahoma" w:hAnsi="Tahoma" w:cs="Tahoma"/>
          <w:sz w:val="20"/>
          <w:szCs w:val="20"/>
        </w:rPr>
      </w:pPr>
      <w:r w:rsidRPr="00CD3A6E">
        <w:rPr>
          <w:rFonts w:ascii="Tahoma" w:hAnsi="Tahoma" w:cs="Tahoma"/>
          <w:sz w:val="20"/>
          <w:szCs w:val="20"/>
        </w:rPr>
        <w:t xml:space="preserve">Návrh orientačného cyklistického značenia s podrobným popisom cieľov, grafickou a farebnou úpravou značiek je v samostatnej zložke. Vo výkrese dopravného značenia sú vyznačené polohy významových značiek, malých </w:t>
      </w:r>
      <w:proofErr w:type="spellStart"/>
      <w:r w:rsidRPr="00CD3A6E">
        <w:rPr>
          <w:rFonts w:ascii="Tahoma" w:hAnsi="Tahoma" w:cs="Tahoma"/>
          <w:sz w:val="20"/>
          <w:szCs w:val="20"/>
        </w:rPr>
        <w:t>cyklosmeroviek</w:t>
      </w:r>
      <w:proofErr w:type="spellEnd"/>
      <w:r w:rsidRPr="00CD3A6E">
        <w:rPr>
          <w:rFonts w:ascii="Tahoma" w:hAnsi="Tahoma" w:cs="Tahoma"/>
          <w:sz w:val="20"/>
          <w:szCs w:val="20"/>
        </w:rPr>
        <w:t xml:space="preserve"> a informačných panelov pre cyklistov.</w:t>
      </w:r>
    </w:p>
    <w:p w:rsidR="005E756F" w:rsidRDefault="005E756F"/>
    <w:sectPr w:rsidR="005E75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7190E"/>
    <w:multiLevelType w:val="singleLevel"/>
    <w:tmpl w:val="09C06FB8"/>
    <w:lvl w:ilvl="0">
      <w:start w:val="1"/>
      <w:numFmt w:val="none"/>
      <w:lvlText w:val="-"/>
      <w:legacy w:legacy="1" w:legacySpace="120" w:legacyIndent="284"/>
      <w:lvlJc w:val="left"/>
      <w:pPr>
        <w:ind w:left="992" w:hanging="284"/>
      </w:pPr>
      <w:rPr>
        <w:rFonts w:ascii="Symbol" w:hAnsi="Symbol" w:cs="Symbol" w:hint="default"/>
      </w:rPr>
    </w:lvl>
  </w:abstractNum>
  <w:abstractNum w:abstractNumId="1">
    <w:nsid w:val="14565612"/>
    <w:multiLevelType w:val="singleLevel"/>
    <w:tmpl w:val="09C06FB8"/>
    <w:lvl w:ilvl="0">
      <w:start w:val="1"/>
      <w:numFmt w:val="none"/>
      <w:lvlText w:val="-"/>
      <w:legacy w:legacy="1" w:legacySpace="120" w:legacyIndent="284"/>
      <w:lvlJc w:val="left"/>
      <w:pPr>
        <w:ind w:left="992" w:hanging="284"/>
      </w:pPr>
      <w:rPr>
        <w:rFonts w:ascii="Symbol" w:hAnsi="Symbol" w:cs="Symbol" w:hint="default"/>
      </w:rPr>
    </w:lvl>
  </w:abstractNum>
  <w:abstractNum w:abstractNumId="2">
    <w:nsid w:val="1B8916E5"/>
    <w:multiLevelType w:val="singleLevel"/>
    <w:tmpl w:val="24D8FF86"/>
    <w:lvl w:ilvl="0">
      <w:start w:val="1"/>
      <w:numFmt w:val="none"/>
      <w:lvlText w:val=""/>
      <w:legacy w:legacy="1" w:legacySpace="120" w:legacyIndent="284"/>
      <w:lvlJc w:val="left"/>
      <w:pPr>
        <w:ind w:left="992" w:hanging="284"/>
      </w:pPr>
      <w:rPr>
        <w:rFonts w:ascii="Symbol" w:hAnsi="Symbol" w:hint="default"/>
      </w:rPr>
    </w:lvl>
  </w:abstractNum>
  <w:abstractNum w:abstractNumId="3">
    <w:nsid w:val="2E460016"/>
    <w:multiLevelType w:val="singleLevel"/>
    <w:tmpl w:val="24D8FF86"/>
    <w:lvl w:ilvl="0">
      <w:start w:val="1"/>
      <w:numFmt w:val="none"/>
      <w:lvlText w:val=""/>
      <w:legacy w:legacy="1" w:legacySpace="120" w:legacyIndent="284"/>
      <w:lvlJc w:val="left"/>
      <w:pPr>
        <w:ind w:left="992" w:hanging="284"/>
      </w:pPr>
      <w:rPr>
        <w:rFonts w:ascii="Symbol" w:hAnsi="Symbol" w:hint="default"/>
      </w:rPr>
    </w:lvl>
  </w:abstractNum>
  <w:abstractNum w:abstractNumId="4">
    <w:nsid w:val="36330711"/>
    <w:multiLevelType w:val="singleLevel"/>
    <w:tmpl w:val="24D8FF86"/>
    <w:lvl w:ilvl="0">
      <w:start w:val="1"/>
      <w:numFmt w:val="none"/>
      <w:lvlText w:val=""/>
      <w:legacy w:legacy="1" w:legacySpace="120" w:legacyIndent="284"/>
      <w:lvlJc w:val="left"/>
      <w:pPr>
        <w:ind w:left="992" w:hanging="284"/>
      </w:pPr>
      <w:rPr>
        <w:rFonts w:ascii="Symbol" w:hAnsi="Symbol" w:hint="default"/>
      </w:rPr>
    </w:lvl>
  </w:abstractNum>
  <w:abstractNum w:abstractNumId="5">
    <w:nsid w:val="4E4B45FC"/>
    <w:multiLevelType w:val="singleLevel"/>
    <w:tmpl w:val="24D8FF86"/>
    <w:lvl w:ilvl="0">
      <w:start w:val="1"/>
      <w:numFmt w:val="none"/>
      <w:lvlText w:val=""/>
      <w:legacy w:legacy="1" w:legacySpace="120" w:legacyIndent="284"/>
      <w:lvlJc w:val="left"/>
      <w:pPr>
        <w:ind w:left="992" w:hanging="284"/>
      </w:pPr>
      <w:rPr>
        <w:rFonts w:ascii="Symbol" w:hAnsi="Symbol" w:hint="default"/>
      </w:rPr>
    </w:lvl>
  </w:abstractNum>
  <w:abstractNum w:abstractNumId="6">
    <w:nsid w:val="631D255A"/>
    <w:multiLevelType w:val="singleLevel"/>
    <w:tmpl w:val="09C06FB8"/>
    <w:lvl w:ilvl="0">
      <w:start w:val="1"/>
      <w:numFmt w:val="none"/>
      <w:lvlText w:val="-"/>
      <w:legacy w:legacy="1" w:legacySpace="120" w:legacyIndent="284"/>
      <w:lvlJc w:val="left"/>
      <w:pPr>
        <w:ind w:left="992" w:hanging="284"/>
      </w:pPr>
      <w:rPr>
        <w:rFonts w:ascii="Symbol" w:hAnsi="Symbol" w:cs="Symbol" w:hint="default"/>
      </w:rPr>
    </w:lvl>
  </w:abstractNum>
  <w:abstractNum w:abstractNumId="7">
    <w:nsid w:val="63806DD1"/>
    <w:multiLevelType w:val="singleLevel"/>
    <w:tmpl w:val="09C06FB8"/>
    <w:lvl w:ilvl="0">
      <w:start w:val="1"/>
      <w:numFmt w:val="none"/>
      <w:lvlText w:val="-"/>
      <w:legacy w:legacy="1" w:legacySpace="120" w:legacyIndent="284"/>
      <w:lvlJc w:val="left"/>
      <w:pPr>
        <w:ind w:left="992" w:hanging="284"/>
      </w:pPr>
      <w:rPr>
        <w:rFonts w:ascii="Symbol" w:hAnsi="Symbol" w:cs="Symbol" w:hint="default"/>
      </w:rPr>
    </w:lvl>
  </w:abstractNum>
  <w:num w:numId="1">
    <w:abstractNumId w:val="0"/>
  </w:num>
  <w:num w:numId="2">
    <w:abstractNumId w:val="7"/>
  </w:num>
  <w:num w:numId="3">
    <w:abstractNumId w:val="1"/>
  </w:num>
  <w:num w:numId="4">
    <w:abstractNumId w:val="6"/>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76"/>
    <w:rsid w:val="00255E76"/>
    <w:rsid w:val="00365493"/>
    <w:rsid w:val="005E75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B0501-72A4-4E33-83B4-B3EAA42C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55E76"/>
    <w:pPr>
      <w:spacing w:after="0" w:line="240" w:lineRule="auto"/>
    </w:pPr>
    <w:rPr>
      <w:rFonts w:ascii="Tahoma" w:eastAsia="Times New Roman" w:hAnsi="Tahoma" w:cs="Tahoma"/>
      <w:sz w:val="16"/>
      <w:szCs w:val="16"/>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arkazkladnhotextu31">
    <w:name w:val="Zarážka základného textu 31"/>
    <w:basedOn w:val="Normlny"/>
    <w:rsid w:val="00255E76"/>
    <w:pPr>
      <w:overflowPunct w:val="0"/>
      <w:autoSpaceDE w:val="0"/>
      <w:autoSpaceDN w:val="0"/>
      <w:adjustRightInd w:val="0"/>
      <w:spacing w:after="120"/>
      <w:ind w:firstLine="709"/>
      <w:jc w:val="both"/>
      <w:textAlignment w:val="baseline"/>
    </w:pPr>
    <w:rPr>
      <w:rFonts w:ascii="Times New Roman" w:hAnsi="Times New Roman" w:cs="Times New Roman"/>
      <w:sz w:val="26"/>
      <w:szCs w:val="20"/>
      <w:lang w:val="sk-SK" w:eastAsia="sk-SK"/>
    </w:rPr>
  </w:style>
  <w:style w:type="paragraph" w:styleId="Zarkazkladnhotextu3">
    <w:name w:val="Body Text Indent 3"/>
    <w:basedOn w:val="Normlny"/>
    <w:link w:val="Zarkazkladnhotextu3Char"/>
    <w:rsid w:val="00255E76"/>
    <w:pPr>
      <w:spacing w:after="120"/>
      <w:ind w:left="283"/>
    </w:pPr>
  </w:style>
  <w:style w:type="character" w:customStyle="1" w:styleId="Zarkazkladnhotextu3Char">
    <w:name w:val="Zarážka základného textu 3 Char"/>
    <w:basedOn w:val="Predvolenpsmoodseku"/>
    <w:link w:val="Zarkazkladnhotextu3"/>
    <w:rsid w:val="00255E76"/>
    <w:rPr>
      <w:rFonts w:ascii="Tahoma" w:eastAsia="Times New Roman" w:hAnsi="Tahoma" w:cs="Tahoma"/>
      <w:sz w:val="16"/>
      <w:szCs w:val="16"/>
      <w:lang w:val="en-US"/>
    </w:rPr>
  </w:style>
  <w:style w:type="paragraph" w:styleId="Zkladntext">
    <w:name w:val="Body Text"/>
    <w:basedOn w:val="Normlny"/>
    <w:link w:val="ZkladntextChar"/>
    <w:uiPriority w:val="99"/>
    <w:rsid w:val="00255E76"/>
    <w:pPr>
      <w:spacing w:after="120"/>
      <w:ind w:firstLine="720"/>
    </w:pPr>
    <w:rPr>
      <w:rFonts w:ascii="Arial" w:hAnsi="Arial" w:cs="Arial"/>
      <w:sz w:val="24"/>
      <w:szCs w:val="24"/>
      <w:lang w:val="sk-SK" w:eastAsia="sk-SK"/>
    </w:rPr>
  </w:style>
  <w:style w:type="character" w:customStyle="1" w:styleId="ZkladntextChar">
    <w:name w:val="Základný text Char"/>
    <w:basedOn w:val="Predvolenpsmoodseku"/>
    <w:link w:val="Zkladntext"/>
    <w:uiPriority w:val="99"/>
    <w:rsid w:val="00255E76"/>
    <w:rPr>
      <w:rFonts w:ascii="Arial" w:eastAsia="Times New Roman" w:hAnsi="Arial" w:cs="Arial"/>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4094</Words>
  <Characters>23339</Characters>
  <Application>Microsoft Office Word</Application>
  <DocSecurity>0</DocSecurity>
  <Lines>194</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Fiamová</dc:creator>
  <cp:keywords/>
  <dc:description/>
  <cp:lastModifiedBy>Fiamová</cp:lastModifiedBy>
  <cp:revision>2</cp:revision>
  <dcterms:created xsi:type="dcterms:W3CDTF">2014-10-23T06:51:00Z</dcterms:created>
  <dcterms:modified xsi:type="dcterms:W3CDTF">2014-10-23T06:51:00Z</dcterms:modified>
</cp:coreProperties>
</file>